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74" w:rsidRPr="00463574" w:rsidRDefault="00463574" w:rsidP="0046357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5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Опасности телевидения</w:t>
      </w:r>
    </w:p>
    <w:p w:rsidR="00463574" w:rsidRPr="00463574" w:rsidRDefault="00463574" w:rsidP="00463574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4635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                           Берендеева Лариса Николаевна – </w:t>
      </w:r>
      <w:r w:rsidRPr="004635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  <w:t>                                                                           старший   воспитатель</w:t>
      </w:r>
      <w:r w:rsidRPr="0046357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  <w:t>                                                       МАДОУ « Детский сад № 49     г. Тобольска.</w:t>
      </w:r>
    </w:p>
    <w:p w:rsidR="00463574" w:rsidRPr="00463574" w:rsidRDefault="00463574" w:rsidP="0046357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 Масштабы информационной среды в мире настолько разрослись, что человечество вполне может называться информационным сообществом людей.  </w:t>
      </w:r>
    </w:p>
    <w:p w:rsidR="00463574" w:rsidRPr="00463574" w:rsidRDefault="00463574" w:rsidP="00463574">
      <w:pPr>
        <w:spacing w:after="0" w:line="255" w:lineRule="atLeast"/>
        <w:ind w:firstLine="73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Современные технологии способны оказывать сильнейшее влияние  на подсознание взрослых людей, что уже говорить о детях, которые так же, как и родители поглощены этим опасным занятием - просмотром телепередач, наводненных сценами насилия, агрессии и рекламой.</w:t>
      </w:r>
    </w:p>
    <w:p w:rsidR="00463574" w:rsidRPr="00463574" w:rsidRDefault="00463574" w:rsidP="00463574">
      <w:pPr>
        <w:spacing w:after="0" w:line="255" w:lineRule="atLeast"/>
        <w:ind w:firstLine="73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Последние годы агрессивность детей значительно увеличилась. В первую очередь это связанно с просмотром телевизионных фильмов, насыщенных сценами крови, драк, убийства и других видов насилия. Так в последнее время в дошкольных учреждениях можно наблюдать своеобразные игры детей, не встречавшиеся ранее. Проводится традиционная, хорошо всем известная игра «Найди спрятанный предмет». Однако по ходу поиска дети изображали стрельбу друг в друга.  После того как ребенок был «убит», он вставал  и говорил, что у него сталось еще «две жизни».  Другие дети с ним соглашались и следили за соблюдением этого правила. Если ранее ребенок, который в игре становился «убитым», фактически выбывал из игры, то теперь он продолжает играть. Подобные игры формируют иное, безответственное отношение к реальности, где убийство на самом деле является необратимым актом.  Многочисленные исследования показали, что даже взрослые люди, проводившие по несколько часов за просмотром  жестоких боевиков, на некоторое время становились неуправляемыми и не контролировали свои действия в конфликтных ситуациях.</w:t>
      </w:r>
    </w:p>
    <w:p w:rsidR="00463574" w:rsidRPr="00463574" w:rsidRDefault="00463574" w:rsidP="00463574">
      <w:pPr>
        <w:spacing w:after="0" w:line="255" w:lineRule="atLeast"/>
        <w:ind w:firstLine="73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 Телевизионные установки настолько прочно внедряются в сознание, что ребенок воспринимает их  как норму поведения и действует в соответствие с навязанным «сценарием».  Не стоит удивляться, почему в современных школах все чаще встречаются случаи неоправданной агрессии, а во дворах драки заканчиваются жестоким избиением.</w:t>
      </w:r>
    </w:p>
    <w:p w:rsidR="00463574" w:rsidRPr="00463574" w:rsidRDefault="00463574" w:rsidP="00463574">
      <w:pPr>
        <w:spacing w:after="0" w:line="255" w:lineRule="atLeast"/>
        <w:ind w:firstLine="73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Ученные пришли к выводу, что не само насилие, увиденное по телевизору, а то психическое возбуждение, которое оно стимулирует, вызывает такой эффект подражания. А поскольку в телевизионных программах сцен насилия в четыре раза больше, чем проявлений нежности, то вывод напрашивается сам собой.</w:t>
      </w:r>
    </w:p>
    <w:p w:rsidR="00463574" w:rsidRPr="00463574" w:rsidRDefault="00463574" w:rsidP="00463574">
      <w:pPr>
        <w:spacing w:after="0" w:line="255" w:lineRule="atLeast"/>
        <w:ind w:firstLine="73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 Страх перед жизнью, информация,  которая подается с экранов телевизоров, в основном носит пессимистический, нередко даже зловещий характер. Для многих людей она становится источником нервных потрясений, сильных переживаний, депрессий и даже страха перед жизнью. Люди с неустойчивой нервной системой, склонные к эмоциональному восприятию, а так же чувствительные дети нередко преувеличивают насилие и агрессию, которая пропагандируется с телеэкранов, и переносит ее в реальную жизнь. Они начинают бояться, что в их квартиру кто-то проникнет, на улице что-то взорвется, их ударят, ограбят, убьют. Поэтому телевидение не только провоцирует агрессивное поведение, но и искажает представления детей о реальности.</w:t>
      </w:r>
    </w:p>
    <w:p w:rsidR="00463574" w:rsidRPr="00463574" w:rsidRDefault="00463574" w:rsidP="00463574">
      <w:pPr>
        <w:spacing w:after="0" w:line="255" w:lineRule="atLeast"/>
        <w:ind w:firstLine="73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 Телевизор в роли гипнотизера, поскольку вовремя телепросмотра человек затрачивает массу энергетических усилий, то уже через 15-20 минут его организм формирует защитную тормозную реакцию в виде гипнотического состояния. В результате восприятие и переработка информации резко ограничивается, и зритель становится подверженным программируемому поведению. Человек впадает в своеобразный гипнотический транс, на фоне которого у него формируются те поведенческие программы, которые внушает телевидение, появляются неврозы, дурные привычки и даже устремленность на преступные действия.</w:t>
      </w:r>
    </w:p>
    <w:p w:rsidR="00463574" w:rsidRPr="00463574" w:rsidRDefault="00463574" w:rsidP="00463574">
      <w:pPr>
        <w:spacing w:after="0" w:line="255" w:lineRule="atLeast"/>
        <w:ind w:firstLine="73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463574" w:rsidRPr="00463574" w:rsidRDefault="00463574" w:rsidP="00463574">
      <w:pPr>
        <w:spacing w:after="0" w:line="255" w:lineRule="atLeast"/>
        <w:ind w:firstLine="73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Зная об этом, родители бы вряд надолго оставляли своих детей один на один с телевизором, который программирует их поведение.  Ведь сегодня даже мультфильмы создаются с целью воздействия на детскую психику. Они провоцируют неврозы, страхи, агрессию, иной раз просто зомбируют детей, делая из них подобия сомнительных </w:t>
      </w:r>
      <w:proofErr w:type="spellStart"/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мультигероев</w:t>
      </w:r>
      <w:proofErr w:type="spellEnd"/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3574" w:rsidRPr="00463574" w:rsidRDefault="00463574" w:rsidP="00463574">
      <w:pPr>
        <w:spacing w:after="0" w:line="255" w:lineRule="atLeast"/>
        <w:ind w:firstLine="73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      Современные фильмы - что они дают детям? Психологи, которые проводили исследования телевизионных передач для детей, подсчитали, что в некоторых 50-минутных фильмах для детей встречается в среднем 56 сцен насилия! А герои абсолютно не наделены духовными качествами, они вообще не личности, а существа без характера – ни добрые, ни злые.  Этим объясняется то, что ребенок, который смотрит такой фильм, не сопереживает героям, а просто следит за их действиями, как правило, агрессивными, за сценами сражений, драк, гонок и  преследований. Герои бьют друг друга, издавая при этом веселые звуки, и ребенку тоже смешно.  Сами сюжеты настолько примитивны и пусты, что они тоже не могут заинтересовать маленького зрителя, который полностью поглощен созерцанием силовых приемов, которые демонстрируют телегерои. Эффект физической силы наглядно показывает зрителям, что в этом мире самое ценное, и ребенок начинает копировать их дома, в садике и во дворе. </w:t>
      </w:r>
    </w:p>
    <w:p w:rsidR="00463574" w:rsidRPr="00463574" w:rsidRDefault="00463574" w:rsidP="00463574">
      <w:pPr>
        <w:spacing w:after="0" w:line="255" w:lineRule="atLeast"/>
        <w:ind w:firstLine="73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35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 Помимо плохо контролируемого поведения и агрессивности, внушаемого телевидением, многие дети переживают ощущение страха  и одиночества, у них притупляется желание  познавать новое, и даже затормаживается развитие.  Особенно это  относится к детям, которых родители надолго оставляют дома одних. Ребенок  еще не может сам организовать свой день, и целыми днями проводит возле телевизора. Родителям и невдомек, сколько «полезной» информации получил их сын или дочка из «ящика».  В результате: трудные засыпания, вскакивания по ночам, депрессии, неврозы, и т.д.  Телевизионный стресс начинается медленно, постепенно, но действует  отравляюще, и  трудно проходит.  Берегите ребенка и не оставляйте его надолго у телевизора. Лучше запишите в художественную студию, танцевальную школу или спортивную секцию.  Это сохранит и преумножит его здоровье и интеллектуальное развитие. </w:t>
      </w:r>
    </w:p>
    <w:p w:rsidR="00372A76" w:rsidRDefault="00372A76"/>
    <w:sectPr w:rsidR="0037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CA"/>
    <w:rsid w:val="00372A76"/>
    <w:rsid w:val="00463574"/>
    <w:rsid w:val="00C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4980</Characters>
  <Application>Microsoft Office Word</Application>
  <DocSecurity>0</DocSecurity>
  <Lines>41</Lines>
  <Paragraphs>11</Paragraphs>
  <ScaleCrop>false</ScaleCrop>
  <Company>*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2016-11-09T20:20:00Z</dcterms:created>
  <dcterms:modified xsi:type="dcterms:W3CDTF">2016-11-09T20:20:00Z</dcterms:modified>
</cp:coreProperties>
</file>