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65" w:rsidRPr="00312865" w:rsidRDefault="00312865" w:rsidP="00312865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Методический фестиваль «От идеи до результата»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Номинация: «Инновационный образовательный проект»</w:t>
      </w:r>
      <w:r w:rsidRPr="003128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Тема: «Развитие познавательной активности детей посредством </w:t>
      </w:r>
      <w:proofErr w:type="spellStart"/>
      <w:r w:rsidRPr="00312865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проектно</w:t>
      </w:r>
      <w:proofErr w:type="spellEnd"/>
      <w:r w:rsidRPr="00312865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 – исследовательской деятельности»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12865" w:rsidRPr="00312865" w:rsidRDefault="00312865" w:rsidP="00312865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2865" w:rsidRPr="00312865" w:rsidRDefault="00312865" w:rsidP="00312865">
      <w:pPr>
        <w:spacing w:after="260" w:line="285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Автор проекта:</w:t>
      </w:r>
      <w:r w:rsidRPr="003128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Пушкина Е.Н </w:t>
      </w:r>
      <w:r w:rsidRPr="003128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воспитатель МАДОУ </w:t>
      </w:r>
      <w:r w:rsidRPr="003128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«Детский сад № 49»</w:t>
      </w:r>
      <w:r w:rsidRPr="003128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312865" w:rsidRPr="00312865" w:rsidRDefault="00312865" w:rsidP="00312865">
      <w:pPr>
        <w:spacing w:after="0" w:line="225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br/>
        <w:t>Пояснительная записка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Интенсивное изменение окружающей жизни, активное проникновение научно-технического прогресса во все ее сферы диктуют нам, педагогам, необходимость выбора более эффективных средств обучения и воспитания на основе современных методов и новых интегративных технологий.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наше сложное противоречивое время особенно остро стоит вопрос: «Как сегодня воспитать ребенка человеком завтрашнего дня? Какие знания дать ему завтра в дорогу?» Осмысление этого вопроса происходит через осознание резко измененного социального заказа: вчера нужен был исполнитель, а сегодня – творческая личность с активной жизненной позицией, с собственным логическим мышлением и развитой познавательной активностью.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Основой новой Концепции образования является федеральный государственный образовательный стандарт дошкольного образования (ФГОС).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Происходящее изменение системы дошкольного образования предполагает изменение подходов к организации образовательного процесса не через занятия, а разнообразные инновационные формы работы. Поиск новых путей, решения проблемы развития познавательной активности детей связан с необходимостью выбора более эффективных средств обучения и воспитания на основе современных методов и интегративных технологий. Одной из привлекательных и результативных форм совместной деятельности детей дошкольного возраста и взрослых является проектная деятельность.</w:t>
      </w:r>
      <w:r w:rsidRPr="0031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Проектная деятельность – это создание таких условий, которые позволяют детям самостоятельно или совместно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открывать новый практический опыт, добывать его экспериментальным, поисковым путём, анализировать его и преобразовывать.</w:t>
      </w:r>
      <w:r w:rsidRPr="0031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«Каждый узнает лишь то, что сам пробует сделать», - писал Песталоцци.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Опыт деятельности многих педагогов, как ученых, так и практиков показывает, что наибольшее развитие познавательной активности и расширение познавательных интересов 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воспитанников происходит в детском экспериментировании и проектной деятельности.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Проектная деятельность нашла своё отражение в идеях отечественных учёных: М.В Крупениной, Н.Е.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Веракса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Л.А.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Венгера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других. Практически все они считали, что проектная деятельность может обеспечить развитие познавательной, творческой активности и самостоятельности в обучении. Л.С. Выготский, З.М. Богуславская, М. И. Лисина, А. А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Люблинская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считают, что метод проектов – это один из методов, способствующих развитию познавательной активности детей дошкольного возраста.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Концептуальные идеи развития познавательной активности у дошкольников раскрыты в исследованиях А.К. Марковой, В.С. Мухиной, Г.И. Щукиной.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Это новый, нетрадиционный подход в образовании дошкольников, который позволяет широко развивать логическое мышление, воображение, фантазию, творчество, закладывает навыки учебной деятельности.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Однако следует отметить, что до сих пор в дошкольных образовательных учреждениях не нашла широкого распространения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проектно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исследовательская деятельность, позволяющая связать обучение с жизнью, сформировать у детей навыки исследовательской деятельности, приучить детей действовать самостоятельно, доводить начатое дело до конца, проявлять самостоятельность и творчество.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Считаем, что использование проектно-исследовательской деятельности будет способствовать развитию познавательной активности дошкольников.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В связи, с чем у меня возникла идея о внедрении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проектно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исследовательской деятельности в работу с детьми дошкольного возраста с целью повышения уровня развития познавательной активности дошкольников, что в свою очередь будет способствовать успешному обучению их в школе.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Объект: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процесс развития познавательной активности у детей дошкольного возраста.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Предмет: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метод проектно-исследовательской деятельности в развитии познавательной активности у детей дошкольного возраста.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Цель: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определить место метода проектно-исследовательской деятельности в развитии познавательной активности детей.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соответствии с целью были определены следующие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задачи: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1.Изучить значимость и особенности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проектно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исследовательской деятельности в жизнедеятельн</w:t>
      </w:r>
      <w:r w:rsidRPr="0031286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ости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дошкольников.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2.Создать необходимые условия для исследовательской деятельности дошкольников.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3.Разработать комплекс проектов, направленных на развитие познавательной активности детей.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4.Выявить эффективность использования проектно-исследовательской деятельности как средства развития познавательной активности детей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Изучение психолого-педагогической литературы по теме исследования позволило выдвинуть следующую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гипотезу: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использование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проектно-исследовательской деятельности позволит: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br/>
      </w:r>
    </w:p>
    <w:p w:rsidR="00312865" w:rsidRPr="00312865" w:rsidRDefault="00312865" w:rsidP="00312865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индивидуализировать образовательный процесс с ориентацией на игровую деятельность, экспериментирование и исследование;</w:t>
      </w:r>
    </w:p>
    <w:p w:rsidR="00312865" w:rsidRPr="00312865" w:rsidRDefault="00312865" w:rsidP="00312865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312865" w:rsidRPr="00312865" w:rsidRDefault="00312865" w:rsidP="00312865">
      <w:pPr>
        <w:numPr>
          <w:ilvl w:val="0"/>
          <w:numId w:val="2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повысить уровень познавательной активности и мотивацию дошкольников.</w:t>
      </w:r>
    </w:p>
    <w:p w:rsidR="00312865" w:rsidRPr="00312865" w:rsidRDefault="00312865" w:rsidP="00312865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Для решения поставленных задач и проверки гипотезы были использованы следующие методы: теоретический анализ литературы, обобщение опыта, опросные диагностические методы – методика З.В.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Дощициной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«Развитие познавательной активности».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Таким образом, выполнение вышеназванных задач направлено на выявление значимости проектно-исследовательской деятельности в развитии познавательной активности детей.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Участники: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дети старшего дошкольного возраста, без каких - либо ограничений по познавательному развитию.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Срок реализации программы: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1 год.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Основной механизм реализации проекта: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проведение серии комплексных</w:t>
      </w:r>
      <w:r w:rsidRPr="0031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мероприятий с использованием метода проектно-исследовательской деятельности, что обеспечивает личностно – ориентированное взаимодействие взрослого и ребенка, создавая особую атмосферу, которая позволит каждому ребенку реализовать свою познавательную активность. Создание проблемных ситуаций, решение различных видов задач, а также занимательные опыты и эксперименты подведут детей к самостоятельному поиску причин, способов действий, проявлению творчества.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Основные этапы реализации программы: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I.​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Подготовительный этап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включает изучение практического опыта педагогов дошкольных образовательных учреждений и подбор диагностического инструментария, направленного на выявление уровня познавательной активности дошкольников. Проведение первичной диагностики познавательной активности дошкольников.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II.​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Основной этап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– включает в себя реализацию собственно проекта «Развитие познавательной активности посредством вовлечения в проектно-исследовательскую деятельность дошкольников», включающей в себя три основных направления деятельности:</w:t>
      </w:r>
    </w:p>
    <w:p w:rsidR="00312865" w:rsidRPr="00312865" w:rsidRDefault="00312865" w:rsidP="00312865">
      <w:pPr>
        <w:numPr>
          <w:ilvl w:val="0"/>
          <w:numId w:val="3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работа с детьми; </w:t>
      </w:r>
    </w:p>
    <w:p w:rsidR="00312865" w:rsidRPr="00312865" w:rsidRDefault="00312865" w:rsidP="00312865">
      <w:pPr>
        <w:numPr>
          <w:ilvl w:val="0"/>
          <w:numId w:val="4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самостоятельная исследовательская деятельность детей;</w:t>
      </w:r>
    </w:p>
    <w:p w:rsidR="00312865" w:rsidRDefault="00312865" w:rsidP="00312865">
      <w:pPr>
        <w:numPr>
          <w:ilvl w:val="0"/>
          <w:numId w:val="5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взаимодействие с родителями.</w:t>
      </w:r>
    </w:p>
    <w:p w:rsidR="00312865" w:rsidRPr="00312865" w:rsidRDefault="00312865" w:rsidP="00312865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рамках вышеуказанных направлений осуществлялась реализация комплекса мероприятий для детей, а также взаимодействие различных учреждений по развитию познавательной активности и использованию проектно-исследовательской деятельности, проведение совместных мероприятий с участием детского сада и семьи.</w:t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В процессе реализации программы предполагается промежуточное исследование познавательной активности с целью корректировки ее содержания.</w:t>
      </w:r>
    </w:p>
    <w:p w:rsidR="00312865" w:rsidRPr="00312865" w:rsidRDefault="00312865" w:rsidP="00312865">
      <w:pPr>
        <w:spacing w:after="240" w:line="345" w:lineRule="atLeast"/>
        <w:ind w:right="2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Содержание и структура проектно-исследовательской деятельности</w:t>
      </w:r>
    </w:p>
    <w:tbl>
      <w:tblPr>
        <w:tblW w:w="10425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578"/>
        <w:gridCol w:w="1184"/>
        <w:gridCol w:w="3686"/>
      </w:tblGrid>
      <w:tr w:rsidR="00312865" w:rsidRPr="00312865" w:rsidTr="00312865"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</w:tr>
      <w:tr w:rsidR="00312865" w:rsidRPr="00312865" w:rsidTr="00312865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Подготовительный этап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этап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Организационная работа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 изучение практического опыта педагогов дошкольных образовательных учреждений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1.2.Создание условий.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1.3.Приобрести и изготовить наглядные пособия, дидактические игры, картины, слайды фильмы на познавательные темы.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1.4.Приобрести методическую, справочно-биологическую, научную, детскую литературу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1.5.Создать видеотеку.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1.6.Оформить  альбом «В </w:t>
            </w:r>
            <w:proofErr w:type="spellStart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помощьюному</w:t>
            </w:r>
            <w:proofErr w:type="spellEnd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исследователю».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 подбор диагностического инструментария, направленного на выявление уровня познавательной активности дошкольников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1.8.Проведение первичной диагностики познавательной активности дошкольников.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Работа с детьми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проектов: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«Осень в гости просим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Какая она осень»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Жизнь животных в осеннем лесу»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Осенняя природа»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Экскурсии в осенний лес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« Мой родной город»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Беседы: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Город, который люблю»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Достопримечательности города»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Улицы моего города»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игра: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Город, который люблю»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Викторина: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Достопримечательности города»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Экскурсии по городу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Белокаменный кремль»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« Животные Севера и Юга»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Беседы: «Климат Саванны и Севера», «Красная книга»</w:t>
            </w:r>
          </w:p>
          <w:p w:rsidR="00312865" w:rsidRPr="00312865" w:rsidRDefault="00312865" w:rsidP="00312865">
            <w:pPr>
              <w:spacing w:after="0" w:line="360" w:lineRule="atLeast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Поисково-исследовательская деятельность: «Как не заблудиться в пустыне?», «Какие </w:t>
            </w: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растения растут на севере, юге»</w:t>
            </w:r>
          </w:p>
          <w:p w:rsidR="00312865" w:rsidRPr="00312865" w:rsidRDefault="00312865" w:rsidP="00312865">
            <w:pPr>
              <w:spacing w:after="0" w:line="360" w:lineRule="atLeast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Опытно-экспериментальная деятельность: «Как северные животные приспосабливаются к суровому климату», «Определение возможности проживания верблюда в пустыне, неделями обходясь без воды».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резентации « Животные Тюменской области»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« Здравствуй, зимушка-зима»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-. Интеллектуально-познавательная игра: «Зимушка-зима»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  <w:proofErr w:type="spellStart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Квест</w:t>
            </w:r>
            <w:proofErr w:type="spellEnd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«В поисках клада», «По тропинкам здоровья», «Путешествие по сказкам»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Викторина «животные и птицы зимой».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Прогулки и экскурсии за пределы участка детского сада.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 « Зимние забавы»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Беседы: «Польза прогулок и игр на свежем воздухе зимой», «Как мы играем зимой?»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Опытно-экспериментальная деятельность: Эксперимент со снежинками, падающими на ладонь, Эксперимент «Цветная водичка</w:t>
            </w:r>
            <w:proofErr w:type="gramStart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: «</w:t>
            </w:r>
            <w:proofErr w:type="gramEnd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Лепится, не лепится? 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«Аквариум и его обитатели»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 “В мире воды»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Экспериментирование «Что мы знаем о мире воды»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в зоомагазин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« Эта удивительная соль»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Беседы: «Что такое соль и для чего </w:t>
            </w: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она нужна»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Приобрести энциклопедическую литературу о соли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Приобрести художественную литературу о соли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подготовить презентации « Эта удивительная соль»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Такая разная соль»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-Сбор образцов соли </w:t>
            </w:r>
            <w:proofErr w:type="gramStart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морская, пищевая, поваренная, каменная, йодированная, «Экстра», соль для ванн)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Опыты с солью: выпаривание соли, раскрашивание соли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«</w:t>
            </w:r>
            <w:proofErr w:type="gramStart"/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Пчелы-наши</w:t>
            </w:r>
            <w:proofErr w:type="gramEnd"/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 друзья!»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с интересными людьми: пчеловод.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Бабушкины рецепты  «Вкусно и полезно « (продукты пчеловодства в медицине и кулинарии)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-«Земля - наш дом»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Беседы: « Мир вокруг нас»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Обитатели планеты земля»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рисунков« Мир вокруг нас»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Путешествие по карте мира.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Опыты: « День и ночь»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Вулканы»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Воздух»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Очищение воды»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Викторина: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 Обитатели планеты земля»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 Взаимодействие с родителями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Встреча </w:t>
            </w:r>
            <w:proofErr w:type="gramStart"/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</w:t>
            </w:r>
            <w:proofErr w:type="gramEnd"/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руглый стол с </w:t>
            </w:r>
            <w:proofErr w:type="spellStart"/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родителями«О</w:t>
            </w:r>
            <w:proofErr w:type="spellEnd"/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здоровье всерьез!», «Юные исследователи»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Совместный досуг «Мама, папа, </w:t>
            </w:r>
            <w:proofErr w:type="gramStart"/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я-спортивная</w:t>
            </w:r>
            <w:proofErr w:type="gramEnd"/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семья»,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- Консультации: «Движение – это </w:t>
            </w:r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жизнь», «Закаливание ребенка», «Экспериментирование в домашних условиях»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Конкурс плакатов «Защитим природу»;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Выставка художественного творчества детей и родителей: «Зоопарк»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День открытых дверей под названием «Большая перемена»: сюжетно-ролевая игра с родителями «У Золушки в гостях»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-Привлечение родителей к реализации проектов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-Поход в осенний лес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-Изготовление альбома « Эта удивительная соль»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Презентация индивидуальных исследовательских проектов детей и родителей: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 Белый медведь», «Мой любимый город», такие разные роботы»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«Всякий гриб в руки берут, да не всякий в корзину кладут»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Зеленая аптека»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-Совместная познавательная игра: «Путешествие по страничкам истории нашего города»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-Интеллектуально-познавательная игра: «Земля - наш дом»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-Развлечение: «Зимушка-зима», «Осенний бал»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-Внесение папок-передвижек.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-День открытых дверей по презентации проектно-исследовательской деятельности: «Фестиваль успеха», «Ярмарка талантов»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Совместные походы с детьми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Июнь-август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Январь-февраль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Созданы</w:t>
            </w:r>
            <w:proofErr w:type="gramEnd"/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-мини-лаборатория «</w:t>
            </w:r>
            <w:proofErr w:type="spellStart"/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Любознайка</w:t>
            </w:r>
            <w:proofErr w:type="spellEnd"/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 </w:t>
            </w:r>
            <w:proofErr w:type="gramStart"/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наполняющаяся</w:t>
            </w:r>
            <w:proofErr w:type="gramEnd"/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новыми материалами для экспериментирования и поддержания интереса детей, а также позволяющая вновь воспроизвести опыт, еще раз утвердиться в своих представлениях;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мини-огород на окне, где дети выращивают рассаду, проводят опытническую работу, учатся делать простые умозаключения, убеждаются в том какую роль играют свет, вода, тепло в жизни растений;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полка «умных книг», «библиотечка», видеотека, где находится познавательная литература, книги собственного изготовления и  интересные  фильмы об окружающем мире,  из которых ребята всегда могут найти ответы на интересующие их вопросы;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Приобретены и изготовлены: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-дидактические игры, макеты, схемы, модели, развивающие настольные игры, поддерживающие интерес к теме и служащие поводом к различным видам познавательно-исследовательской деятельности.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Подобраны:</w:t>
            </w: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опросные диагностические методы – методика З.В. </w:t>
            </w:r>
            <w:proofErr w:type="spellStart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Дощициной</w:t>
            </w:r>
            <w:proofErr w:type="spellEnd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«Развитие познавательной активности».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-Конкурсы рисунков и поделок « Осенние превращения в природе»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Поход в осенний лес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-Конкурс рисунков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Люблю тебя мой город»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-Совместная познавательная игра: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Путешествие по страничкам истории нашего города»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-Конкурс плакатов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-Изготовление макета « Животные Севера и Юга»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-Реализация проектов на уровне детского сада, города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-Развлечение: «Зимушка-зима»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-Конкурс поделок и игрушек </w:t>
            </w: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«Новогодний калейдоскоп»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-Конкурс зимних построек и сооружений на уровне детского сада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-Спортивное развлечение «Мама</w:t>
            </w:r>
            <w:proofErr w:type="gramStart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,</w:t>
            </w:r>
            <w:proofErr w:type="gramEnd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папа,я</w:t>
            </w:r>
            <w:proofErr w:type="spellEnd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-спортивная семья»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-Фотоальбом «Дети гуляют зимой на участке»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-Макет «Зимние забавы»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-Конкурс рисунков и плоскостных поделок  « И у рыбки есть друзья!»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объемный макет «Аквариум»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-Изготовление альбома « Эта удивительная соль»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-Конкурс рисунков и поделок из соли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-Выставка «Такая разная соль»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-Выставка «Трудолюбивая пчела</w:t>
            </w:r>
            <w:proofErr w:type="gramStart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»(</w:t>
            </w:r>
            <w:proofErr w:type="gramEnd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продукты пчеловодства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-Объемный макет «Пасека»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-Составление альбома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Интеллектуально-познавательная игра: «Земля - наш дом»</w:t>
            </w:r>
          </w:p>
          <w:p w:rsidR="00312865" w:rsidRPr="00312865" w:rsidRDefault="00312865" w:rsidP="0031286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312865" w:rsidRPr="00312865" w:rsidRDefault="00312865" w:rsidP="00312865">
      <w:pPr>
        <w:spacing w:after="0" w:line="36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Заключительный этап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включает в себя вторичную диагностику, анализ и интерпретацию результатов, и разработку психолого-педагогических рекомендаций для педагогов, родителей, администрации ДОУ по использованию проектно-исследовательской деятельности в развитии познавательной активности. Представление результатов инновационной деятельности в печати, а также в научных публикациях.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Ожидаемые результаты:</w:t>
      </w:r>
    </w:p>
    <w:p w:rsidR="00312865" w:rsidRPr="00312865" w:rsidRDefault="00312865" w:rsidP="00312865">
      <w:pPr>
        <w:numPr>
          <w:ilvl w:val="0"/>
          <w:numId w:val="6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Повышение уровня познавательного интереса и познавательной активности;</w:t>
      </w:r>
    </w:p>
    <w:p w:rsidR="00312865" w:rsidRPr="00312865" w:rsidRDefault="00312865" w:rsidP="00312865">
      <w:pPr>
        <w:numPr>
          <w:ilvl w:val="0"/>
          <w:numId w:val="6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Улучшение детско-родительских отношений;</w:t>
      </w:r>
    </w:p>
    <w:p w:rsidR="00312865" w:rsidRPr="00312865" w:rsidRDefault="00312865" w:rsidP="00312865">
      <w:pPr>
        <w:numPr>
          <w:ilvl w:val="0"/>
          <w:numId w:val="6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Повышение мотивации дошкольников к участию в проектно-исследовательской деятельности;</w:t>
      </w:r>
    </w:p>
    <w:p w:rsidR="00312865" w:rsidRPr="00312865" w:rsidRDefault="00312865" w:rsidP="00312865">
      <w:pPr>
        <w:numPr>
          <w:ilvl w:val="0"/>
          <w:numId w:val="6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и развитие умений и навыков исследовательской деятельности дошкольников;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Индикаторами успешности работы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развитию познавательной активности воспитанников можно считать следующие:</w:t>
      </w:r>
    </w:p>
    <w:p w:rsidR="00312865" w:rsidRPr="00312865" w:rsidRDefault="00312865" w:rsidP="00312865">
      <w:pPr>
        <w:spacing w:after="0" w:line="360" w:lineRule="atLeast"/>
        <w:ind w:left="198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высокая познавательная активность дошкольников;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коммуникативная компетентность;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осознанное обсуждение результатов поисковой и исследовательской деятельности;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мотивационная готовность к участию в проектной деятельности;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способность к рефлексии по поводу полученной информации;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актуализация имеющихся знаний для решения проблемных ситуаций;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использование полученных знаний и способов действий в жизненных ситуациях.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Требование к результатам освоения направленности содержания.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результате освоения метода проектно-исследовательской деятельности  дошкольник должен: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Приобрести опыт деятельности: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самостоятельно находить ответы на некоторые возникающие вопросы путем экспериментирования, проявлять творчество, высказывать догадки, выдвигать гипотезы, проверять экспериментально; обсуждать результаты, делать умозаключения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Знать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312865" w:rsidRPr="00312865" w:rsidRDefault="00312865" w:rsidP="00312865">
      <w:pPr>
        <w:spacing w:after="0" w:line="345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герб, флаг, гимн России;</w:t>
      </w:r>
    </w:p>
    <w:p w:rsidR="00312865" w:rsidRPr="00312865" w:rsidRDefault="00312865" w:rsidP="00312865">
      <w:pPr>
        <w:spacing w:after="0" w:line="345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город страны;</w:t>
      </w:r>
    </w:p>
    <w:p w:rsidR="00312865" w:rsidRPr="00312865" w:rsidRDefault="00312865" w:rsidP="00312865">
      <w:pPr>
        <w:spacing w:after="0" w:line="345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достопримечательности родного края, города;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представителей животного мира (звери, птицы, пресмыкающиеся, земноводные, насекомые);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характерные признаки времен года и соотносит с каждым сезоном особенности жизни людей, животных, растений;</w:t>
      </w:r>
    </w:p>
    <w:p w:rsidR="00312865" w:rsidRPr="00312865" w:rsidRDefault="00312865" w:rsidP="00312865">
      <w:pPr>
        <w:spacing w:after="0" w:line="345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правила поведения в природе и соблюдать их;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иметь представление о предметах окружающего мира, школе и др.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Уметь: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классифицировать предметы по внешним и внутренним признакам (цвету, красочности, привлекательности, обыденности и необычности, форме, размеру, скорости передвижения);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lastRenderedPageBreak/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использовать в процессе практического познания, экспериментирования специальные приборы, материалами (весы, градусник, лупа, линейка и т.п.);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включается в игры с использованием символов, знаков;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планировать ход наблюдения, самостоятельно формулирует выводы;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творческие рассказы и сказки на природоведческие темы, используя речь-доказательство;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проявлять творческие находки в продуктивной деятельности;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участвовать с взрослыми в доступных способах природоохранной деятельности;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проявлять эстетические переживания в процессе общения с природой;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выделять противоречия в суждениях, использует разные способы проверки предположений;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выбирать и группировать предметы в соответствии с познавательной задачей;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устанавливать элементарные причинно-следственные связи между природными явлениями;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определять возможные методы решения проблемы с помощью взрослого, а затем самостоятельно;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пересказывать небольшие литературные произведения;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по плану и образцу рассказы о предмете, по сюжетной картинке, набору картин с фабульным развитием действия;</w:t>
      </w:r>
    </w:p>
    <w:p w:rsidR="00312865" w:rsidRPr="00312865" w:rsidRDefault="00312865" w:rsidP="00312865">
      <w:pPr>
        <w:spacing w:after="0" w:line="345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употреблять в речи синонимы, антонимы, сложные предложения разных видов;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интересоваться новым, неизвестным в окружающем мире (мире предметов и вещей, мире отношений и своем внутреннем мире);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задавать вопросы взрослому, экспериментировать;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самостоятельно действовать (в повседневной жизни, в различных видах детской деятельности);</w:t>
      </w:r>
    </w:p>
    <w:p w:rsidR="00312865" w:rsidRPr="00312865" w:rsidRDefault="00312865" w:rsidP="00312865">
      <w:pPr>
        <w:spacing w:after="0" w:line="345" w:lineRule="atLeast"/>
        <w:ind w:right="-6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случаях затруднений обращается за помощью к взрослому;</w:t>
      </w:r>
    </w:p>
    <w:p w:rsidR="00312865" w:rsidRPr="00312865" w:rsidRDefault="00312865" w:rsidP="00312865">
      <w:pPr>
        <w:spacing w:after="0" w:line="345" w:lineRule="atLeast"/>
        <w:ind w:right="98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принимать живое, заинтересованное участие в образовательном процессе.</w:t>
      </w:r>
    </w:p>
    <w:p w:rsidR="00312865" w:rsidRPr="00312865" w:rsidRDefault="00312865" w:rsidP="00312865">
      <w:pPr>
        <w:spacing w:after="0" w:line="345" w:lineRule="atLeas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Владеть: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способами познания (анализ, сравнение, классификация,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сериация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суждение, обобщение, выводы);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специальной терминологией, введение конструктивной беседы в процессе совместной исследовательской деятельности;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предпосылкой поисковой деятельности, интеллектуальной инициативы;</w:t>
      </w:r>
    </w:p>
    <w:p w:rsidR="00312865" w:rsidRPr="00312865" w:rsidRDefault="00312865" w:rsidP="00312865">
      <w:pPr>
        <w:spacing w:after="0" w:line="360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умениями применять на практике методы, способствующие решению поставленной задачи, с использованием различных вариантов;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сотрудничестве);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изменять стиль общения 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взрослым или сверстником, в зависимости от ситуации;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управлять своим поведением и планировать свои действия на основе первичных ценностных представлений;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соблюдать элементарные общепринятые нормы и правила поведения;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предложить собственный замысел и воплотить его в рисунке, постройке, рассказе и др.;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lastRenderedPageBreak/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представлениями о себе, собственной принадлежности и принадлежности других людей к определенному полу;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составе семьи, родственных отношениях и взаимосвязях, распределении семейных обязанностей, семейных традициях;</w:t>
      </w:r>
    </w:p>
    <w:p w:rsidR="00312865" w:rsidRPr="00312865" w:rsidRDefault="00312865" w:rsidP="00312865">
      <w:pPr>
        <w:spacing w:after="0" w:line="345" w:lineRule="atLeast"/>
        <w:ind w:right="20" w:firstLine="9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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обществе, его культурных ценностях; о государстве и принадлежности к нему; о мире.</w:t>
      </w:r>
    </w:p>
    <w:p w:rsidR="00312865" w:rsidRPr="00312865" w:rsidRDefault="00312865" w:rsidP="00312865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целью выявления уровня развития исследовательских навыков и познавательной активности дошкольников используется  диагностика на основе  следующих методик:</w:t>
      </w:r>
    </w:p>
    <w:p w:rsidR="00312865" w:rsidRPr="00312865" w:rsidRDefault="00312865" w:rsidP="00312865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методика З.В. </w:t>
      </w:r>
      <w:proofErr w:type="spellStart"/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Дощициной</w:t>
      </w:r>
      <w:proofErr w:type="spellEnd"/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«Развитие познавательной активности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», направленная на выявление участия и умения  дошкольников участвовать в учебно-познавательной деятельности.</w:t>
      </w:r>
    </w:p>
    <w:p w:rsidR="00312865" w:rsidRPr="00312865" w:rsidRDefault="00312865" w:rsidP="00312865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методика «Умозаключения»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Э.Замбацявичене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Л.Чупров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др.)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-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позволяет исследовать способность ребенка делать умозаключения по аналогии с предлагаемым образцом. Выполнение задания требует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сформированности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умения устанавливать логические связи и отношения между понятиями. Возможна диагностика умения ребенка сохранять и использовать заданный способ рассуждения. Отношения между понятиями в каждом задании различны, и, если ребенок не способен еще выделять существенные признаки в понятиях, он будет строить умозаключение на основе предыдущей аналогии, что приведет к ошибочному ответу. Таким образом, успешность выполнения заданий методики позволяет делать выводы об уровне развития словесно-логического мышления по такому показателю как логическое действие – «умозаключение».</w:t>
      </w:r>
    </w:p>
    <w:p w:rsidR="00312865" w:rsidRPr="00312865" w:rsidRDefault="00312865" w:rsidP="0031286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Методика «Показатели уровня </w:t>
      </w:r>
      <w:proofErr w:type="spellStart"/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сформированности</w:t>
      </w:r>
      <w:proofErr w:type="spellEnd"/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познавательной активности»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  Для выявления уровня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сформированности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познавательной активности дошкольников мы выделили следующие критерии и показатели:</w:t>
      </w:r>
    </w:p>
    <w:p w:rsidR="00312865" w:rsidRPr="00312865" w:rsidRDefault="00312865" w:rsidP="0031286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когнитивный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(наличие познавательных вопросов, эмоциональная вовлеченность ребенка в деятельность);</w:t>
      </w:r>
    </w:p>
    <w:p w:rsidR="00312865" w:rsidRPr="00312865" w:rsidRDefault="00312865" w:rsidP="0031286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мотивационный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(создание ситуаций успеха и радости, целенаправленность деятельности, ее завершенность);</w:t>
      </w:r>
    </w:p>
    <w:p w:rsidR="00312865" w:rsidRPr="00312865" w:rsidRDefault="00312865" w:rsidP="0031286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эмоционально-волевой (проявление положительных эмоций в процессе деятельности; длительность и устойчивость интереса к решению познавательных задач);</w:t>
      </w:r>
    </w:p>
    <w:p w:rsidR="00312865" w:rsidRPr="00312865" w:rsidRDefault="00312865" w:rsidP="0031286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действенно-практический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(инициативность в познании; проявление уровней познавательной деятельности и настойчивости, степень инициативности ребенка).</w:t>
      </w:r>
    </w:p>
    <w:p w:rsidR="00312865" w:rsidRPr="00312865" w:rsidRDefault="00312865" w:rsidP="00312865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основе выделенных критериев и показателей далее были выделены три уровня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сформированности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познавательной активности у дошкольника: низкий, средний и высокий.</w:t>
      </w:r>
    </w:p>
    <w:p w:rsidR="00312865" w:rsidRPr="00312865" w:rsidRDefault="00312865" w:rsidP="00312865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Низкий уровень – не проявляют инициативности и самостоятельности в процессе выполнения заданий, утрачивают к ним интерес при затруднениях и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проявляяют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отрицательные эмоции (огорчение, раздражение), не задают познавательных вопросов; нуждаются в поэтапном объяснении условий выполнения задания, показе способа использования  готовой модели, в помощи взрослого.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Средний уровень – большая степень самостоятельности в принятии задачи и поиске способа ее выполнения. Испытывая трудности в решении задачи, дети не утрачивают эмоционального отношения к ним, а обращаются за помощью к воспитателю, задают вопросы для уточнения условий ее выполнения и получив подсказку, выполняют задание до конца, что свидетельствует об интересе ребенка к данной деятельности и о желании искать способы решения задачи, но совместно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взрослым.</w:t>
      </w:r>
    </w:p>
    <w:p w:rsidR="00312865" w:rsidRPr="00312865" w:rsidRDefault="00312865" w:rsidP="00312865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Высокий уровень – проявление инициативности, самостоятельности, интереса и желания решать познавательные задачи. В случае затруднений дети не отвлекаются, проявляют  упорство и настойчивость в достижении результата, которое приносит им удовлетворение, радость и гордость за достижения.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Считаем, что метод проектов очень актуален и эффективен. Сочетание различных видов детской деятельности во взаимодействии взрослых и детей в одном целом – проекте, закрепляет навыки воспитанников, помогает им открывать и познавать окружающую действительность гораздо быстрее и глубже. Опираясь на полученные в ходе проекта знания детей, их наблюдения, впечатления; ориентируясь на личный опыт ребенка, мы стараемся создать атмосферу сотворчества. Ведь только заинтересовав каждого ребенка конкретным творческим делом, поддерживая детскую любознательность и инициативу, можно решить любую проблему. Эффективность такого подхода заключается еще и в том, что он дает возможность дошкольнику самому исследовать и экспериментировать, поддерживать его любознательность и интерес к проблеме, а также применять полученные знания в той или иной деятельности.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Основная литература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Зебзеева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В.А. Развитие элементарных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естественно-научных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представлений и экологической культуры детей [Текст]: обзор программ дошкольного образования.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В.А.Зебзеева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// Приложение к журналу “Управление ДОУ”. – М.: ТЦ Сфера, 2009. – 128 с.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Ильина Т.Н. Активные методы обучения педагогов в ДОУ. [Текст]/ Т.Н. Ильина // Управление дошкольным образовательным учреждением. Научно – практический журнал. – 2008. № 1. – С. 75–77.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Киселева Л.С. Проектный метод в деятельности дошкольного учреждения: Пособие для руководителей и практических работников ДОУ. [Текст] /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Л.С.Киселева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Т.А. Данилина, Т.С.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Лагода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М.Б.Зуйкова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М.: АРКТИ, 2006. - 96 с.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Майер, А.А. Проекты во взаимодействии ДОУ и семьи. [Текст]/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А.А.Майер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// Управление дошкольным образовательным учреждением. Научно-практический журнал. – 2008. № 3. - С. 8–12.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Тебенева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Т.Н. Проектная культура как часть профессионализма педагогов ДОУ. [Текст] / Т.Н.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Тебенева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// Управление дошкольным образовательным учреждением. Научно-практический журнал. – 2007. № 1. – С. 64–73.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Цветкова, И.В. Экология для начальной школы. Игры и проекты. Популярное пособие для родителей и педагогов. [Текст] /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И.В.Цветкова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Г.В.Соколов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В.Н. Куров. – Ярославль: “Академия развития”, 1997. – 192 с.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Дополнительная литература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Данюкова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 Вы любите проекты?//Обруч.-2001.-№4.- С.11-13.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Дыбина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О.В., Рахманова Н.П., Щетинина В.В.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Неизведанное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рядом: Занимательные опыты и эксперименты для дошкольников.- М.: ТЦ «Сфера», 2001.-192с.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Круглова О.С. Технология проектного обучения//Завуч.-1999.- № 6.-С. 91-94.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Педагогическая диагностика по программе «Развитие». Рекомендации материалы к проведению: старший дошкольный возраст.- М., 2000.- 112с.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Проектный метод в деятельности дошкольного учреждения: Пособие для руководителей и практических работников ДОУ./Авт.-сост.: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Л.С.Киселева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др.- М.: АРКТИ, 2003.- 96 с.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6.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Рагулина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Л., Крюкова Н.,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Каргопольцева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Л. Бизнес проект в ДОУ.//Обруч.- 2002.- № 6.- С.7-9.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Савенков А.И. Учебное исследование в детском саду: вопросы теории и методики.//Дошкольное воспитание.- 2000.-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2.- С.8-17.</w:t>
      </w:r>
    </w:p>
    <w:p w:rsidR="00312865" w:rsidRPr="00312865" w:rsidRDefault="00312865" w:rsidP="00312865">
      <w:pPr>
        <w:spacing w:after="0" w:line="360" w:lineRule="atLeast"/>
        <w:ind w:left="28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Периодические издания</w:t>
      </w:r>
    </w:p>
    <w:p w:rsidR="00312865" w:rsidRPr="00312865" w:rsidRDefault="00312865" w:rsidP="00312865">
      <w:pPr>
        <w:spacing w:after="0" w:line="360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1.Журнал «Дошкольное воспитание»;</w:t>
      </w:r>
    </w:p>
    <w:p w:rsidR="00312865" w:rsidRPr="00312865" w:rsidRDefault="00312865" w:rsidP="00312865">
      <w:pPr>
        <w:spacing w:after="0" w:line="360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2.Журнал «Среднее профессиональное образование»;</w:t>
      </w:r>
    </w:p>
    <w:p w:rsidR="00312865" w:rsidRPr="00312865" w:rsidRDefault="00312865" w:rsidP="00312865">
      <w:pPr>
        <w:spacing w:after="0" w:line="360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3.Журнал «Педагогика»;</w:t>
      </w:r>
    </w:p>
    <w:p w:rsidR="00312865" w:rsidRPr="00312865" w:rsidRDefault="00312865" w:rsidP="00312865">
      <w:pPr>
        <w:spacing w:after="0" w:line="360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Журнал « Детский сад со всех сторон»;</w:t>
      </w:r>
    </w:p>
    <w:p w:rsidR="00312865" w:rsidRPr="00312865" w:rsidRDefault="00312865" w:rsidP="00312865">
      <w:pPr>
        <w:spacing w:after="0" w:line="360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Журнал  «Справочник старшего воспитателя дошкольного учреждения»</w:t>
      </w:r>
    </w:p>
    <w:p w:rsidR="00312865" w:rsidRPr="00312865" w:rsidRDefault="00312865" w:rsidP="00312865">
      <w:pPr>
        <w:spacing w:after="0" w:line="360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Журнал «Дошкольная педагогика»;</w:t>
      </w:r>
    </w:p>
    <w:p w:rsidR="00312865" w:rsidRPr="00312865" w:rsidRDefault="00312865" w:rsidP="00312865">
      <w:pPr>
        <w:spacing w:after="0" w:line="360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Научно-методический журнал: « Методист дошкольного образовательного учреждения»;</w:t>
      </w:r>
    </w:p>
    <w:p w:rsidR="00312865" w:rsidRPr="00312865" w:rsidRDefault="00312865" w:rsidP="00312865">
      <w:pPr>
        <w:spacing w:after="0" w:line="360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8.Журнал «Воспитатель дошкольного образовательного учреждения»</w:t>
      </w:r>
    </w:p>
    <w:p w:rsidR="00312865" w:rsidRPr="00312865" w:rsidRDefault="00312865" w:rsidP="00312865">
      <w:pPr>
        <w:spacing w:after="0" w:line="360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Журнал « Обруч»</w:t>
      </w:r>
    </w:p>
    <w:p w:rsidR="00312865" w:rsidRPr="00312865" w:rsidRDefault="00312865" w:rsidP="0031286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360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Интернет-ресурсы:</w:t>
      </w:r>
    </w:p>
    <w:p w:rsidR="00312865" w:rsidRPr="00312865" w:rsidRDefault="00312865" w:rsidP="00312865">
      <w:pPr>
        <w:spacing w:after="0" w:line="360" w:lineRule="atLeast"/>
        <w:ind w:right="-36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1.Сайт «Все для детского сада» - Режим доступа: http://www.ivalex.vistcom.ru/metod20.htm.</w:t>
      </w:r>
    </w:p>
    <w:p w:rsidR="00312865" w:rsidRPr="00312865" w:rsidRDefault="00312865" w:rsidP="00312865">
      <w:pPr>
        <w:spacing w:after="0" w:line="360" w:lineRule="atLeast"/>
        <w:ind w:right="-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Детские сады Тюменской области. Информационно-методический портал.- Режим доступа: http://tmndetsady.ru/.</w:t>
      </w:r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3.Детские сады и ясли Тюмени. - Режим доступа: </w:t>
      </w:r>
      <w:hyperlink r:id="rId6" w:history="1">
        <w:r w:rsidRPr="00312865">
          <w:rPr>
            <w:rFonts w:ascii="Times New Roman" w:eastAsia="Times New Roman" w:hAnsi="Times New Roman" w:cs="Times New Roman"/>
            <w:color w:val="800080"/>
            <w:sz w:val="20"/>
            <w:szCs w:val="20"/>
            <w:u w:val="single"/>
            <w:lang w:eastAsia="ru-RU"/>
          </w:rPr>
          <w:t>http://tyumen.tutumba.ru/</w:t>
        </w:r>
      </w:hyperlink>
    </w:p>
    <w:p w:rsidR="00312865" w:rsidRPr="00312865" w:rsidRDefault="00312865" w:rsidP="00312865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4.Детские сады и школы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.Т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обольска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Режим доступа: </w:t>
      </w:r>
      <w:hyperlink r:id="rId7" w:history="1">
        <w:r w:rsidRPr="00312865">
          <w:rPr>
            <w:rFonts w:ascii="Times New Roman" w:eastAsia="Times New Roman" w:hAnsi="Times New Roman" w:cs="Times New Roman"/>
            <w:color w:val="800080"/>
            <w:sz w:val="20"/>
            <w:szCs w:val="20"/>
            <w:u w:val="single"/>
            <w:lang w:eastAsia="ru-RU"/>
          </w:rPr>
          <w:t>http://www.infotob.ru/commercial_organizations/nauka/1312</w:t>
        </w:r>
      </w:hyperlink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312865" w:rsidRPr="00312865" w:rsidRDefault="00312865" w:rsidP="00312865">
      <w:pPr>
        <w:spacing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</w:t>
      </w:r>
      <w:hyperlink r:id="rId8" w:history="1">
        <w:r w:rsidRPr="00312865">
          <w:rPr>
            <w:rFonts w:ascii="Times New Roman" w:eastAsia="Times New Roman" w:hAnsi="Times New Roman" w:cs="Times New Roman"/>
            <w:color w:val="800080"/>
            <w:sz w:val="20"/>
            <w:szCs w:val="20"/>
            <w:u w:val="single"/>
            <w:lang w:eastAsia="ru-RU"/>
          </w:rPr>
          <w:t>http://ivalex.vistcom.ru/index.htm</w:t>
        </w:r>
      </w:hyperlink>
    </w:p>
    <w:p w:rsidR="00312865" w:rsidRPr="00312865" w:rsidRDefault="00312865" w:rsidP="00312865">
      <w:pPr>
        <w:spacing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</w:t>
      </w:r>
      <w:hyperlink r:id="rId9" w:history="1">
        <w:r w:rsidRPr="00312865">
          <w:rPr>
            <w:rFonts w:ascii="Times New Roman" w:eastAsia="Times New Roman" w:hAnsi="Times New Roman" w:cs="Times New Roman"/>
            <w:color w:val="800080"/>
            <w:sz w:val="20"/>
            <w:szCs w:val="20"/>
            <w:u w:val="single"/>
            <w:lang w:eastAsia="ru-RU"/>
          </w:rPr>
          <w:t>http://detsad-kitty.ru/</w:t>
        </w:r>
      </w:hyperlink>
    </w:p>
    <w:p w:rsidR="00312865" w:rsidRPr="00312865" w:rsidRDefault="00312865" w:rsidP="00312865">
      <w:pPr>
        <w:spacing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6. </w:t>
      </w:r>
      <w:hyperlink r:id="rId10" w:history="1">
        <w:r w:rsidRPr="00312865">
          <w:rPr>
            <w:rFonts w:ascii="Times New Roman" w:eastAsia="Times New Roman" w:hAnsi="Times New Roman" w:cs="Times New Roman"/>
            <w:color w:val="800080"/>
            <w:sz w:val="20"/>
            <w:szCs w:val="20"/>
            <w:u w:val="single"/>
            <w:lang w:eastAsia="ru-RU"/>
          </w:rPr>
          <w:t>http://vospitatel.com.ua/</w:t>
        </w:r>
      </w:hyperlink>
    </w:p>
    <w:p w:rsidR="00312865" w:rsidRPr="00312865" w:rsidRDefault="00312865" w:rsidP="00312865">
      <w:pPr>
        <w:spacing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</w:t>
      </w:r>
      <w:hyperlink r:id="rId11" w:history="1">
        <w:r w:rsidRPr="00312865">
          <w:rPr>
            <w:rFonts w:ascii="Times New Roman" w:eastAsia="Times New Roman" w:hAnsi="Times New Roman" w:cs="Times New Roman"/>
            <w:color w:val="800080"/>
            <w:sz w:val="20"/>
            <w:szCs w:val="20"/>
            <w:u w:val="single"/>
            <w:lang w:eastAsia="ru-RU"/>
          </w:rPr>
          <w:t>http://skyclipart.ru/detyam/</w:t>
        </w:r>
      </w:hyperlink>
    </w:p>
    <w:p w:rsidR="00312865" w:rsidRPr="00312865" w:rsidRDefault="00312865" w:rsidP="00312865">
      <w:pPr>
        <w:spacing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</w:t>
      </w:r>
      <w:hyperlink r:id="rId12" w:history="1">
        <w:r w:rsidRPr="00312865">
          <w:rPr>
            <w:rFonts w:ascii="Times New Roman" w:eastAsia="Times New Roman" w:hAnsi="Times New Roman" w:cs="Times New Roman"/>
            <w:color w:val="800080"/>
            <w:sz w:val="20"/>
            <w:szCs w:val="20"/>
            <w:u w:val="single"/>
            <w:lang w:eastAsia="ru-RU"/>
          </w:rPr>
          <w:t>http://www.detskiysad.ru/</w:t>
        </w:r>
      </w:hyperlink>
    </w:p>
    <w:p w:rsidR="00312865" w:rsidRPr="00312865" w:rsidRDefault="00312865" w:rsidP="00312865">
      <w:pPr>
        <w:spacing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</w:t>
      </w:r>
      <w:hyperlink r:id="rId13" w:history="1">
        <w:r w:rsidRPr="00312865">
          <w:rPr>
            <w:rFonts w:ascii="Times New Roman" w:eastAsia="Times New Roman" w:hAnsi="Times New Roman" w:cs="Times New Roman"/>
            <w:color w:val="800080"/>
            <w:sz w:val="20"/>
            <w:szCs w:val="20"/>
            <w:u w:val="single"/>
            <w:lang w:eastAsia="ru-RU"/>
          </w:rPr>
          <w:t>http://www.leon4ik.com/</w:t>
        </w:r>
      </w:hyperlink>
    </w:p>
    <w:p w:rsidR="00312865" w:rsidRPr="00312865" w:rsidRDefault="00312865" w:rsidP="00312865">
      <w:pPr>
        <w:spacing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</w:t>
      </w:r>
      <w:hyperlink r:id="rId14" w:history="1">
        <w:r w:rsidRPr="00312865">
          <w:rPr>
            <w:rFonts w:ascii="Times New Roman" w:eastAsia="Times New Roman" w:hAnsi="Times New Roman" w:cs="Times New Roman"/>
            <w:color w:val="800080"/>
            <w:sz w:val="20"/>
            <w:szCs w:val="20"/>
            <w:u w:val="single"/>
            <w:lang w:eastAsia="ru-RU"/>
          </w:rPr>
          <w:t>http://www.solnet.ee/</w:t>
        </w:r>
      </w:hyperlink>
    </w:p>
    <w:p w:rsidR="00312865" w:rsidRPr="00312865" w:rsidRDefault="00312865" w:rsidP="00312865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ind w:left="75" w:right="75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Default="00312865" w:rsidP="00312865">
      <w:pPr>
        <w:shd w:val="clear" w:color="auto" w:fill="FFFFFF"/>
        <w:spacing w:after="0" w:line="360" w:lineRule="atLeast"/>
        <w:ind w:left="75" w:right="75"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</w:t>
      </w:r>
    </w:p>
    <w:p w:rsidR="00312865" w:rsidRDefault="00312865" w:rsidP="00312865">
      <w:pPr>
        <w:shd w:val="clear" w:color="auto" w:fill="FFFFFF"/>
        <w:spacing w:after="0" w:line="360" w:lineRule="atLeast"/>
        <w:ind w:left="75" w:right="75"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12865" w:rsidRDefault="00312865" w:rsidP="00312865">
      <w:pPr>
        <w:shd w:val="clear" w:color="auto" w:fill="FFFFFF"/>
        <w:spacing w:after="0" w:line="360" w:lineRule="atLeast"/>
        <w:ind w:left="75" w:right="75"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12865" w:rsidRDefault="00312865" w:rsidP="00312865">
      <w:pPr>
        <w:shd w:val="clear" w:color="auto" w:fill="FFFFFF"/>
        <w:spacing w:after="0" w:line="360" w:lineRule="atLeast"/>
        <w:ind w:left="75" w:right="75"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12865" w:rsidRDefault="00312865" w:rsidP="00312865">
      <w:pPr>
        <w:shd w:val="clear" w:color="auto" w:fill="FFFFFF"/>
        <w:spacing w:after="0" w:line="360" w:lineRule="atLeast"/>
        <w:ind w:left="75" w:right="75"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12865" w:rsidRPr="00312865" w:rsidRDefault="00312865" w:rsidP="00312865">
      <w:pPr>
        <w:shd w:val="clear" w:color="auto" w:fill="FFFFFF"/>
        <w:spacing w:after="0" w:line="360" w:lineRule="atLeast"/>
        <w:ind w:left="75" w:right="75" w:firstLine="3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         Приложение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ind w:left="75" w:right="75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ПРОЕКТ</w:t>
      </w:r>
    </w:p>
    <w:p w:rsidR="00312865" w:rsidRPr="00312865" w:rsidRDefault="00312865" w:rsidP="0031286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 Подводный мир»</w:t>
      </w:r>
    </w:p>
    <w:p w:rsidR="00312865" w:rsidRPr="00312865" w:rsidRDefault="00312865" w:rsidP="0031286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(исследовательский)</w:t>
      </w:r>
    </w:p>
    <w:p w:rsidR="00312865" w:rsidRPr="00312865" w:rsidRDefault="00312865" w:rsidP="00312865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старшем дошкольном возрасте расширяется круг представлений об окружающем мире. Кругозор детей расширяется от предметов, с которыми они сталкиваются в ближайшем окружении. И задачей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воспитательно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-образовательной работы является – помочь раскрыть перед детьми дошкольного возраста удивительный, многообразный мир природы.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Актуальность проекта можно выразить всего лишь одной фразой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И. Соколова-Микитова: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"Любовь к природе, впрочем, как и всякая человеческая любовь, несомненно, закладывается у нас с детства".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Для  осознания уникальности данного природного объекта и воспитания экологически грамотного поведения и был разработан образовательный проект « Подводный мир».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Цель проекта: создать  условия для воспитания экологической культуры и развития познавательных и творческих способностей детей в процессе реализации творческого проекта «Подводный  мир».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Задачи проекта:</w:t>
      </w:r>
    </w:p>
    <w:p w:rsidR="00312865" w:rsidRPr="00312865" w:rsidRDefault="00312865" w:rsidP="00312865">
      <w:pPr>
        <w:spacing w:line="240" w:lineRule="auto"/>
        <w:ind w:left="78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Symbol" w:eastAsia="Times New Roman" w:hAnsi="Symbol" w:cs="Calibri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формировать у детей представления о подводных  обитателях;</w:t>
      </w:r>
    </w:p>
    <w:p w:rsidR="00312865" w:rsidRPr="00312865" w:rsidRDefault="00312865" w:rsidP="00312865">
      <w:pPr>
        <w:spacing w:before="280" w:after="119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формировать желание пользоваться специальной терминологией;</w:t>
      </w:r>
    </w:p>
    <w:p w:rsidR="00312865" w:rsidRPr="00312865" w:rsidRDefault="00312865" w:rsidP="00312865">
      <w:pPr>
        <w:spacing w:before="280" w:after="119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формировать навыки поисковой  деятельности;</w:t>
      </w:r>
    </w:p>
    <w:p w:rsidR="00312865" w:rsidRPr="00312865" w:rsidRDefault="00312865" w:rsidP="00312865">
      <w:pPr>
        <w:spacing w:before="280" w:after="119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развивать коммуникативные навыки, самостоятельность, инициативу;</w:t>
      </w:r>
    </w:p>
    <w:p w:rsidR="00312865" w:rsidRPr="00312865" w:rsidRDefault="00312865" w:rsidP="00312865">
      <w:pPr>
        <w:spacing w:before="280" w:after="119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воспитывать бережное отношение к природе.</w:t>
      </w:r>
    </w:p>
    <w:p w:rsidR="00312865" w:rsidRPr="00312865" w:rsidRDefault="00312865" w:rsidP="00312865">
      <w:p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расширять и углублять географические знания детей о морях и океанах;</w:t>
      </w:r>
    </w:p>
    <w:p w:rsidR="00312865" w:rsidRPr="00312865" w:rsidRDefault="00312865" w:rsidP="00312865">
      <w:p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активизировать словарь детей существительными.</w:t>
      </w:r>
    </w:p>
    <w:p w:rsidR="00312865" w:rsidRPr="00312865" w:rsidRDefault="00312865" w:rsidP="003128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Участники  проекта: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дети подготовительной группы, их родители, педагоги.</w:t>
      </w:r>
    </w:p>
    <w:p w:rsidR="00312865" w:rsidRPr="00312865" w:rsidRDefault="00312865" w:rsidP="003128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Материалы и оборудование: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фотографии, книжные иллюстрации, фотоаппарат, компьютер, материалы для изобразительной и конструктивной деятельности, макет аквариума, аквариум, ракушки разных размеров и формы, рыбки и другие обитатели аквариума, пластилин, различный корм для них, оборудование для опытов и экспериментов.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Предполагаемый продукт: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На основе собранного материала: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создание копилки фактов из жизни обитателей подводного мира;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составление рассказа о каком-либо морском обитателе  по схеме,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-записанная родителями история с детскими иллюстрациями,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дидактические игры,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-фотографии работы мероприятий,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-коллективная аппликация «В морских глубинах»,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-поделки из природного материала (ракушки, камни),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творческая  работа « Аквариум и его обитатели»;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-мини-выставка морских обитателей в группе.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При исследовании исходили из следующей гипотезы: если тщательно изучить нужную информацию, проанализировать и обобщить необходимые факты, то можно не только пополнить  и расширить свои знания,  но и развивать творческие способности и способности к самостоятельной деятельности.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В качестве объекта исследования мы выбрали  обитателей подводного мира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 исследования: изучение литературы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Методы исследования: поисковый, систематизация, сравнительный  анализ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Сроки реализации проекта: 3 месяца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Ожидаемые результаты проекта.               </w:t>
      </w:r>
    </w:p>
    <w:p w:rsidR="00312865" w:rsidRPr="00312865" w:rsidRDefault="00312865" w:rsidP="00312865">
      <w:pPr>
        <w:spacing w:line="240" w:lineRule="auto"/>
        <w:ind w:left="720" w:hanging="29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Symbol" w:eastAsia="Times New Roman" w:hAnsi="Symbol" w:cs="Calibri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владеть понятиями «морские животные», « Подводные обитатели» «рыбы», «моллюски»; «аквариум»</w:t>
      </w:r>
    </w:p>
    <w:p w:rsidR="00312865" w:rsidRPr="00312865" w:rsidRDefault="00312865" w:rsidP="00312865">
      <w:pPr>
        <w:spacing w:before="280" w:after="119" w:line="240" w:lineRule="auto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иметь простейшие представления о некоторых особенностях строения тела в связи с их жизнью в воде, способах их передвижения (плавает, ползает), способах маскировки, об уникальности каждого вида;</w:t>
      </w:r>
    </w:p>
    <w:p w:rsidR="00312865" w:rsidRPr="00312865" w:rsidRDefault="00312865" w:rsidP="00312865">
      <w:pPr>
        <w:spacing w:before="280" w:after="119" w:line="240" w:lineRule="auto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знать о взаимосвязи с другими обитателями;</w:t>
      </w:r>
    </w:p>
    <w:p w:rsidR="00312865" w:rsidRPr="00312865" w:rsidRDefault="00312865" w:rsidP="00312865">
      <w:pPr>
        <w:spacing w:before="280" w:after="119" w:line="240" w:lineRule="auto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иметь представление о взаимосвязи деятельности человека и окружающей среды;</w:t>
      </w:r>
    </w:p>
    <w:p w:rsidR="00312865" w:rsidRPr="00312865" w:rsidRDefault="00312865" w:rsidP="00312865">
      <w:pPr>
        <w:spacing w:before="280" w:after="119" w:line="240" w:lineRule="auto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сформировать первоначальные навыки  экологически грамотного  поведения в природе;</w:t>
      </w:r>
    </w:p>
    <w:p w:rsidR="00312865" w:rsidRPr="00312865" w:rsidRDefault="00312865" w:rsidP="00312865">
      <w:pPr>
        <w:spacing w:before="280" w:after="119" w:line="240" w:lineRule="auto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описательный рассказ о морском обитателе с использованием  опорной схемы.</w:t>
      </w:r>
    </w:p>
    <w:p w:rsidR="00312865" w:rsidRPr="00312865" w:rsidRDefault="00312865" w:rsidP="00312865">
      <w:pPr>
        <w:spacing w:before="280" w:after="119" w:line="240" w:lineRule="auto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создать  творческую работу « Аквариум и его обитатели»</w:t>
      </w:r>
    </w:p>
    <w:p w:rsidR="00312865" w:rsidRPr="00312865" w:rsidRDefault="00312865" w:rsidP="00312865">
      <w:pPr>
        <w:spacing w:before="280" w:after="119" w:line="240" w:lineRule="auto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систематизировать     знания детей о разновидностях  аквариумных рыб.</w:t>
      </w:r>
    </w:p>
    <w:p w:rsidR="00312865" w:rsidRPr="00312865" w:rsidRDefault="00312865" w:rsidP="003128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Предварительная работа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312865" w:rsidRPr="00312865" w:rsidRDefault="00312865" w:rsidP="003128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Symbol" w:eastAsia="Times New Roman" w:hAnsi="Symbol" w:cs="Calibri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поисковая работа по подбору иллюстративного материала по теме «Море»;</w:t>
      </w:r>
    </w:p>
    <w:p w:rsidR="00312865" w:rsidRPr="00312865" w:rsidRDefault="00312865" w:rsidP="0031286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знакомство с литературными произведениями:  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Косова «Азбука подводного мира», С.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Сахарнов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«Кто в море живёт?»,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А.С.Пушкин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«Сказка о рыбаке и рыбке»,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Г.Х.Андерсен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«Русалочка»;</w:t>
      </w:r>
      <w:proofErr w:type="gramEnd"/>
    </w:p>
    <w:p w:rsidR="00312865" w:rsidRPr="00312865" w:rsidRDefault="00312865" w:rsidP="0031286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разучивание стихов В. Орлова «Для чего морю наряды?», «Я рисую море», Ю.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Дулепины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«Осьминог», С. Баранова «Дельфины», пословиц и поговорок, пальчиковой гимнастики «Чайка», загадывание загадок, словотворчество;</w:t>
      </w:r>
      <w:proofErr w:type="gramEnd"/>
    </w:p>
    <w:p w:rsidR="00312865" w:rsidRPr="00312865" w:rsidRDefault="00312865" w:rsidP="0031286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рассматривание репродукций картин И.К. Айвазовский «Ночь. Голубая волна», «Девятый вал», «Чёрное море», «Ураган на море», А. Рылов «Море.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Камни», «В голубом просторе», А. Боголюбов «Парусник в море»;</w:t>
      </w:r>
      <w:proofErr w:type="gramEnd"/>
    </w:p>
    <w:p w:rsidR="00312865" w:rsidRPr="00312865" w:rsidRDefault="00312865" w:rsidP="0031286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прослушивание песни «Дельфины» на стихи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С.Козлова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 мультфильма «В порту»; Дебюсси К. «Море», эскиз для симфонического оркестра, «Разговор ветра с морем»; Равель М. «Игра воды»;</w:t>
      </w:r>
    </w:p>
    <w:p w:rsidR="00312865" w:rsidRPr="00312865" w:rsidRDefault="00312865" w:rsidP="0031286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просмотр мультфильмов «Разноцветная семейка», «Сказка о рыбаке и рыбке», «Русалочка», «В поисках Немо», «Подводная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братва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:rsidR="00312865" w:rsidRPr="00312865" w:rsidRDefault="00312865" w:rsidP="0031286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путешествия с родителями и рассказы детей о лете;</w:t>
      </w:r>
    </w:p>
    <w:p w:rsidR="00312865" w:rsidRPr="00312865" w:rsidRDefault="00312865" w:rsidP="0031286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рассматривание открыток, иллюстраций, фотографий, слайдов, видеоматериала; 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Сотрудничество с семьёй:</w:t>
      </w:r>
    </w:p>
    <w:p w:rsidR="00312865" w:rsidRPr="00312865" w:rsidRDefault="00312865" w:rsidP="00312865">
      <w:pPr>
        <w:spacing w:after="0" w:line="240" w:lineRule="auto"/>
        <w:ind w:left="765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Symbol" w:eastAsia="Times New Roman" w:hAnsi="Symbol" w:cs="Calibri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Консультация « Воспитание наблюдательности у детей».</w:t>
      </w:r>
    </w:p>
    <w:p w:rsidR="00312865" w:rsidRPr="00312865" w:rsidRDefault="00312865" w:rsidP="00312865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Фотовыставка «Подружись с волной!».</w:t>
      </w:r>
    </w:p>
    <w:p w:rsidR="00312865" w:rsidRPr="00312865" w:rsidRDefault="00312865" w:rsidP="0031286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Родители записывают, придуманный ребёнком, рассказ о морском обитателе, помогают оформить рисунками.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Взаимодействие со специалистами:</w:t>
      </w:r>
    </w:p>
    <w:p w:rsidR="00312865" w:rsidRPr="00312865" w:rsidRDefault="00312865" w:rsidP="00312865">
      <w:pPr>
        <w:spacing w:after="0" w:line="240" w:lineRule="auto"/>
        <w:ind w:left="765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Symbol" w:eastAsia="Times New Roman" w:hAnsi="Symbol" w:cs="Calibri"/>
          <w:color w:val="000000"/>
          <w:sz w:val="20"/>
          <w:szCs w:val="20"/>
          <w:lang w:eastAsia="ru-RU"/>
        </w:rPr>
        <w:t>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Развлечение  «В гостях у Нептуна».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 этап: Целеполагание –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 этап: Разработка проекта:</w:t>
      </w:r>
    </w:p>
    <w:p w:rsidR="00312865" w:rsidRPr="00312865" w:rsidRDefault="00312865" w:rsidP="0031286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Подобрать методическую и художественную литературу по данной теме.</w:t>
      </w:r>
    </w:p>
    <w:p w:rsidR="00312865" w:rsidRPr="00312865" w:rsidRDefault="00312865" w:rsidP="0031286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Подобрать материал и разные виды  обитателей подводного мира.</w:t>
      </w:r>
    </w:p>
    <w:p w:rsidR="00312865" w:rsidRPr="00312865" w:rsidRDefault="00312865" w:rsidP="0031286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Довести до родителей  важность этой проблемы.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этап: Выполнение проекта:</w:t>
      </w:r>
    </w:p>
    <w:p w:rsidR="00312865" w:rsidRPr="00312865" w:rsidRDefault="00312865" w:rsidP="00312865">
      <w:pPr>
        <w:spacing w:after="0" w:line="240" w:lineRule="auto"/>
        <w:ind w:left="6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решения практических задач мы наметили формы работы:</w:t>
      </w:r>
    </w:p>
    <w:tbl>
      <w:tblPr>
        <w:tblW w:w="8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514"/>
        <w:gridCol w:w="3062"/>
      </w:tblGrid>
      <w:tr w:rsidR="00312865" w:rsidRPr="00312865" w:rsidTr="00312865">
        <w:trPr>
          <w:trHeight w:val="656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</w:p>
          <w:p w:rsidR="00312865" w:rsidRPr="00312865" w:rsidRDefault="00312865" w:rsidP="0031286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Результаты</w:t>
            </w:r>
          </w:p>
        </w:tc>
        <w:tc>
          <w:tcPr>
            <w:tcW w:w="3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Форма регистрации</w:t>
            </w:r>
          </w:p>
          <w:p w:rsidR="00312865" w:rsidRPr="00312865" w:rsidRDefault="00312865" w:rsidP="003128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результата</w:t>
            </w:r>
          </w:p>
        </w:tc>
      </w:tr>
      <w:tr w:rsidR="00312865" w:rsidRPr="00312865" w:rsidTr="00312865">
        <w:trPr>
          <w:trHeight w:val="468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ind w:left="8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      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4</w:t>
            </w:r>
          </w:p>
        </w:tc>
      </w:tr>
      <w:tr w:rsidR="00312865" w:rsidRPr="00312865" w:rsidTr="00312865">
        <w:trPr>
          <w:trHeight w:val="1348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1.Тематические занятия: </w:t>
            </w:r>
            <w:proofErr w:type="gramStart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«Медуза», «Катран», «Морской конёк», «Баклан», «Чайка», «Мидия», «</w:t>
            </w:r>
            <w:proofErr w:type="spellStart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Рапана</w:t>
            </w:r>
            <w:proofErr w:type="spellEnd"/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«Краб», «Дельфин», «Хамса»</w:t>
            </w:r>
            <w:proofErr w:type="gramEnd"/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 о фауне моря, навыки поисковой деятельности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Конспекты</w:t>
            </w:r>
          </w:p>
        </w:tc>
      </w:tr>
      <w:tr w:rsidR="00312865" w:rsidRPr="00312865" w:rsidTr="00312865">
        <w:trPr>
          <w:trHeight w:val="97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2.Экскурсия к реке.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интереса и бережного отношения к природе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Фотографии, рисунки детей</w:t>
            </w:r>
          </w:p>
        </w:tc>
      </w:tr>
      <w:tr w:rsidR="00312865" w:rsidRPr="00312865" w:rsidTr="00312865">
        <w:trPr>
          <w:trHeight w:val="112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Развлечение «В гостях у Нептуна»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эмоциональной отзывчивости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Фотографии</w:t>
            </w:r>
          </w:p>
        </w:tc>
      </w:tr>
      <w:tr w:rsidR="00312865" w:rsidRPr="00312865" w:rsidTr="00312865">
        <w:trPr>
          <w:trHeight w:val="115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Познавательные опыты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навыков поисковой деятельности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Фотографии</w:t>
            </w:r>
          </w:p>
        </w:tc>
      </w:tr>
      <w:tr w:rsidR="00312865" w:rsidRPr="00312865" w:rsidTr="00312865">
        <w:trPr>
          <w:trHeight w:val="280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Изобразительная деятельность: коллективная аппликация «В морских глубинах», роспись камней «Необыкновенные рыбки»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Творческий продукт изобразительной деятельности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</w:t>
            </w:r>
          </w:p>
        </w:tc>
      </w:tr>
      <w:tr w:rsidR="00312865" w:rsidRPr="00312865" w:rsidTr="00312865">
        <w:trPr>
          <w:trHeight w:val="73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Создание мини-выставки: « Подводный мир»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Знания о подводных обитателях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Выставка</w:t>
            </w:r>
          </w:p>
        </w:tc>
      </w:tr>
      <w:tr w:rsidR="00312865" w:rsidRPr="00312865" w:rsidTr="00312865">
        <w:trPr>
          <w:trHeight w:val="637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7.Собрание коллекции «Сокровища Чёрного моря» (ракушки)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желание пользоваться специальной терминологией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Коллекция ракушек</w:t>
            </w:r>
          </w:p>
        </w:tc>
      </w:tr>
      <w:tr w:rsidR="00312865" w:rsidRPr="00312865" w:rsidTr="00312865">
        <w:trPr>
          <w:trHeight w:val="169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Сюжетно-ролевые игры «Путешествие на корабле», «Подводная экспедиция»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представлений  о профессиях, связанных с рекой и  морем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Фотографии</w:t>
            </w:r>
          </w:p>
          <w:p w:rsidR="00312865" w:rsidRPr="00312865" w:rsidRDefault="00312865" w:rsidP="0031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12865" w:rsidRPr="00312865" w:rsidRDefault="00312865" w:rsidP="00312865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2865" w:rsidRPr="00312865" w:rsidTr="00312865">
        <w:trPr>
          <w:trHeight w:val="214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 Настольные игры: «Остров сокровищ», «Поймай рыбку», «Морское путешествие»</w:t>
            </w:r>
          </w:p>
          <w:p w:rsidR="00312865" w:rsidRPr="00312865" w:rsidRDefault="00312865" w:rsidP="0031286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Представления детей об окружающем мире, развитие коммуникативных навыков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Фотографии</w:t>
            </w:r>
          </w:p>
        </w:tc>
      </w:tr>
      <w:tr w:rsidR="00312865" w:rsidRPr="00312865" w:rsidTr="00312865">
        <w:trPr>
          <w:trHeight w:val="193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Подвижные игры:</w:t>
            </w:r>
          </w:p>
          <w:p w:rsidR="00312865" w:rsidRPr="00312865" w:rsidRDefault="00312865" w:rsidP="0031286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«Море волнуется», «Водяной», «Водолаз», «Рыбаки и рыбки»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знаний о подводных обитателях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игр</w:t>
            </w:r>
          </w:p>
        </w:tc>
      </w:tr>
      <w:tr w:rsidR="00312865" w:rsidRPr="00312865" w:rsidTr="00312865">
        <w:trPr>
          <w:trHeight w:val="119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11.Викторина «Чудеса подводного мира»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знаний о подводных обитателях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 викторины</w:t>
            </w:r>
          </w:p>
        </w:tc>
      </w:tr>
      <w:tr w:rsidR="00312865" w:rsidRPr="00312865" w:rsidTr="00312865">
        <w:trPr>
          <w:trHeight w:val="256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Домашнее задание</w:t>
            </w:r>
          </w:p>
          <w:p w:rsidR="00312865" w:rsidRPr="00312865" w:rsidRDefault="00312865" w:rsidP="0031286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 и родителей - составление описательного рассказа о подводном обитателе  с детскими рисунками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сотрудничеству детей и взрослых</w:t>
            </w:r>
          </w:p>
          <w:p w:rsidR="00312865" w:rsidRPr="00312865" w:rsidRDefault="00312865" w:rsidP="0031286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Описательный рассказ о морском обитателе с детскими рисунками</w:t>
            </w:r>
          </w:p>
        </w:tc>
      </w:tr>
      <w:tr w:rsidR="00312865" w:rsidRPr="00312865" w:rsidTr="00312865">
        <w:trPr>
          <w:trHeight w:val="126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13.Наблюдение за рыбками в аквариуме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знаний об аквариуме и его обитателях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Рисунки и рассказы детей.</w:t>
            </w:r>
          </w:p>
        </w:tc>
      </w:tr>
      <w:tr w:rsidR="00312865" w:rsidRPr="00312865" w:rsidTr="00312865">
        <w:trPr>
          <w:trHeight w:val="32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14Создание творческой поделки  «Аквариум и его обитатели»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Творческий продукт изобразительной деятельности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65" w:rsidRPr="00312865" w:rsidRDefault="00312865" w:rsidP="0031286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</w:t>
            </w:r>
          </w:p>
        </w:tc>
      </w:tr>
    </w:tbl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 этап: Презентация проекта:</w:t>
      </w:r>
    </w:p>
    <w:p w:rsidR="00312865" w:rsidRPr="00312865" w:rsidRDefault="00312865" w:rsidP="0031286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Открытый просмотр мероприятия с детьми;</w:t>
      </w:r>
    </w:p>
    <w:p w:rsidR="00312865" w:rsidRPr="00312865" w:rsidRDefault="00312865" w:rsidP="0031286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Консультация для педагогов;</w:t>
      </w:r>
    </w:p>
    <w:p w:rsidR="00312865" w:rsidRPr="00312865" w:rsidRDefault="00312865" w:rsidP="0031286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Выставка детских работ;</w:t>
      </w:r>
    </w:p>
    <w:p w:rsidR="00312865" w:rsidRPr="00312865" w:rsidRDefault="00312865" w:rsidP="0031286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Презентация рассказа о подводном обитателе.</w:t>
      </w:r>
    </w:p>
    <w:p w:rsidR="00312865" w:rsidRPr="00312865" w:rsidRDefault="00312865" w:rsidP="0031286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Мини-выставка « Подводный мир».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Заключение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Надеемся, что реализация  данного проекта поможет детям  понять, что люди должны не только восторгаться  разнообразием и красотой подводного мира, но обязаны приложить все усилия, чтобы сохранить это достояние нашей планеты: охранять моря и  океаны, реки и озера от загрязнения, защищать рыб от истребления и неразумного отлова.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Аквариумные  рыбки – это домашние любимцы, которые радуют нас не только своей красотой, но и успокаивают нашу нервную систему, поэтому они нуждаются в   заботе и внимании, а для этого ребята должны правильно использовать полученные знания.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Литература: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Аникеева Н.П. Воспитание игрой,- М, 1987.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3.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Алешина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 В. Ознакомление дошкольников с окружающей и социальной              действительностью. М.,2001г.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4.Венгер Л. А.,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Агаева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 Л. Развитие познавательных способностей в процессе дошкольного воспитания.- М. 1986г.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5.Грехова Л. И.  Экологическое образование в опыте работы  дошкольных учреждений. - М. 1999г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6.Кузнецова Т. А. «Организация занятий познавательного цикла в дошкольном образовательном учреждении », Тюмень. ТОГИРРО, 1990г.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7.В морских глубинах;. Москва, Издательство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;М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ахаон;, 2009.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8.Детская энциклопедия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.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Мир моря; . Издательство: Махаон, 2008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9.Детская энциклопедия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;М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ифология . Издательство: РОСМЭН, 2010.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10.Коралловые рифы;. Москва, Издательство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;М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ахаон;, 200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11."Подводный мир" Полная энциклопедия Издательство: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Эксмо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2006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ПРОЕКТ</w:t>
      </w:r>
    </w:p>
    <w:p w:rsidR="00312865" w:rsidRPr="00312865" w:rsidRDefault="00312865" w:rsidP="003128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«Аквариум и его обитатели»</w:t>
      </w:r>
    </w:p>
    <w:p w:rsidR="00312865" w:rsidRPr="00312865" w:rsidRDefault="00312865" w:rsidP="00312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начале учебного  года мы обратили внимание на то, что рассказы детей о летних впечатлениях чаще всего посвящены отдыху у моря, наблюдениям за морскими и  пресноводными обитателями. И однажды вместе с детьми задались вопросом: “Что мы знаем о мире воды?”. Так появился цикл проектов: “Царица Воды”, “Речки, реки и моря на земле текут не зря”, ” “Аквариум и его обитатели”. Каждый последующий проект был продолжением предыдущего.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Сегодня я хотела бы познакомить вас с одним из них, а именно – «Аквариум и его обитатели».</w:t>
      </w:r>
    </w:p>
    <w:p w:rsidR="00312865" w:rsidRPr="00312865" w:rsidRDefault="00312865" w:rsidP="00312865">
      <w:pPr>
        <w:spacing w:after="0" w:line="240" w:lineRule="auto"/>
        <w:ind w:firstLine="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актуальность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можно выразить одной фразой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И.Соколова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-Микитова: «Любовь к природе, в прочем, как и всякая человеческая любовь, несомненно, закладывается у нас с детства».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Аквариум – не просто красивая вещь, удовлетворяющая эстетические потребности человека, и не только средство заполнить свой досуг, но и действующая модель природного водоёма.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Разведение декоративных и пресноводных аквариумных рыбок – одно из наиболее распространённых увлечений не только детей, но и взрослых. Есть много причин, по которым люди хотят иметь рядом с собой рыб и водные растения. И, тем не менее, всех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аквариумистов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сознательно или несознательно, в большой или меньшей степени объединяет одно: любовь к живой природе, а также удовольствие, получаемое от наблюдений за подводным миром. Другими мотивами, побуждающими заниматься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аквариумистикой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являются ответственность за живых существ и радость от успешного заботливого ухода за ними.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этого и началась моя работа над проектом «Аквариум и его обитатели».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Ребят очень  заинтересовала эта тема, и мы захотели из источников книг и журналов узнать, как появился первый аквариум, какие это рыбки, как содержать и ухаживать за ними, как мыть и чистить аквариум.</w:t>
      </w:r>
    </w:p>
    <w:p w:rsidR="00312865" w:rsidRPr="00312865" w:rsidRDefault="00312865" w:rsidP="00312865">
      <w:pPr>
        <w:spacing w:after="0" w:line="240" w:lineRule="auto"/>
        <w:ind w:firstLine="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нас это было новым, интересным и даже увлекательным и мы поставили перед собой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цель: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-изучить теоретический материал об аквариумных рыбках, чтобы ответить на интересующие нас вопросы; 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-создать творческую работу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-познакомить ребят подготовительной группы  нашего детского сада с жизнью аквариумных рыбок.</w:t>
      </w:r>
    </w:p>
    <w:p w:rsidR="00312865" w:rsidRPr="00312865" w:rsidRDefault="00312865" w:rsidP="00312865">
      <w:pPr>
        <w:spacing w:after="0" w:line="240" w:lineRule="auto"/>
        <w:ind w:firstLine="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Задачи проекта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познакомить детей с такой группой животных, как рыбы, закрепить представления о среде их обитания, развивать познавательный интерес, навыки поисковой деятельности, научить ребят отражать впечатления в продуктивных видах деятельности, формировать навыки правильного поведения в природе, бережного отношения к ней, умение видеть ее красоту и неповторимость.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Участник проекта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дети подготовительной группы, их родители, педагоги.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Материалы и оборудование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фотографии, книжные иллюстрации, фотоаппарат, компьютер, материалы для изобразительной и конструктивной деятельности, макет аквариума, аквариум, ракушки разных размеров и формы, рыбки и другие обитатели аквариума, пластилин, различный корм для них, оборудование для опытов и экспериментов.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Предварительная работа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путешествия с родителями и рассказы детей о лете;  рассматривание открыток, иллюстраций, фотографий, слайдов, видеоматериала; </w:t>
      </w:r>
    </w:p>
    <w:p w:rsidR="00312865" w:rsidRPr="00312865" w:rsidRDefault="00312865" w:rsidP="00312865">
      <w:pPr>
        <w:spacing w:after="0" w:line="240" w:lineRule="auto"/>
        <w:ind w:firstLine="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Предполагаемый продукт: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На основе собранного материала создать копилку фактов из жизни аквариумных рыбок и написать  творческую работу;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При исследовании исходили из следующей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гипотезы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если тщательно изучить нужную информацию, проанализировать и обобщить необходимые факты, то можно не только пополнить  и расширить свои знания,  но и развивать творческие способности и способности к самостоятельному труду.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В качестве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объекта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исследования выбрали аквариумные рыбки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Основной этап: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Беседа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“В мире воды”.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Воспитатель рассказывает о морях, озерах, реках, их обитателях, о значении воды и водоемов в жизни человека; учит сохранять окружающую среду. Беседа сопровождается показом наглядных пособий, книг, видео.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Наблюдения: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“Расскажи нам, рыбка, где живешь! Расскажи нам, рыбка, как плывешь!”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Задача: уточнить представления детей об особенностях внешнего облика рыб, их строении, учить сравнивать и находить различия игрушечных и живых рыб.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Наблюдение за рыбкой, живущей в аквариуме.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 познакомить с особенностями строения рыб; дать представление о кормлении и уходе за аквариумными рыбками, особенностями их внешнего вида и поведения; развивать наблюдательность при рассматривании рыбки; воспитывать бережное отношение к живым объектам.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Эту тему можно разбить на несколько этапов: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где живет рыбка?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наблюдениях этого этапа дети выясняют и словесно формулируют, что рыбка живет в аквариуме. Это целый водный мир - маленькая модель озера или пруда (именно озера, а не моря, где вода соленая). Дно в аквариуме песчаное (или из мелкой гальки). Там растут водоросли. Кроме рыбки, в аквариуме живут улитки.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б) опиши рыбку;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Задача этого этапа - сосредоточить внимание детей на внешнем виде рыбки: как она выглядит? У нее большие глаза, которые никогда не закрываются; жабры, с помощью которых она дышит; плавники. Есть ли у рыбки лапы, как у кошки или собаки? Крылья, как у птицы? Нет.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Рыбка живет в воде. И все ее органы приспособлены к жизни и передвижению в воде. Она передвигается при помощи плавников и хвоста. Дети могут сосчитать, сколько плавников у рыбки: например, два грудных, один спинной, хвостовой. Есть ли у рыбки голова? А шея? Нет, голова плавно переходит в туловище. Все в ее теле устроено так, чтобы вода легко ее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обтекала и рыбке было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легко двигаться. Даже чешуйки, которыми она покрыта, плотно прижаты друг к другу, чтобы не тормозить во время движения. Поэтому говорят, что тело рыбки имеет обтекаемую форму. Такую же форму ученые-конструкторы придают подводным лодкам, чтобы они могли передвигаться под водой. Этому они научились у рыбки.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Если смотреть очень внимательно, можно увидеть, что по телу рыбки проходит ряд чешуек, который по цвету отличается от остальных. Это боковая линия. С ее помощью рыбка ощущает малейшие колебания воды.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в) как двигается рыбка?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 уже знают, что рыбка передвигается в воде при помощи плавников. Грудные плавники служат рыбке веслами - загребают воду, а хвост (хвостовой плавник) - рулем: нужно рыбке повернуть направо, она загибает хвостовой плавник налево и разворачивается.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Рыбка может плавать во всех направлениях: вверх, вниз, вправо, влево. Как она обычно плавает - быстро или медленно? Когда рыбке нужно плыть быстро? Когда она торопится схватить корм или когда спасается от опасности. В аквариуме опасностей нет, но рыбка может чего-нибудь испугаться и тогда резко срывается с места.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г) что делает рыбка в аквариуме?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Вопросы этого этапа покажутся детям несложными. Они легко ответят, что рыбка в аквариуме плавает, дышит, ест, застывает в воде на некоторое время, очищает кишечник.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Можно обратить внимание детей, как рыбка двигает жабрами. При помощи жабр рыбы дышат. Жабры похожи на маленькое сито: рыбка втягивает в рот воду и с силой выталкивает ее через жабры. Свежая струя омывает жаберные пластинки, и нужные вещества поступают в организм рыбки.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Старшим детям можно рассказать, что рыбки, как и люди, дышат кислородом. Только человек получает кислород из воздуха, а рыбка - из воды. Кислород извлекается из воды при помощи жабр. Поэтому `носа` у рыбки нет: он ей не нужен.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д) как заботиться о рыбке?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 время наблюдений этого этапа дети должны вспомнить, что делает рыбка в аквариуме. Тогда они смогут сформулировать, как нужно о ней заботиться: кормить, прокачивать через воду воздух, чтобы в воде было достаточно кислорода. Воду нужно время от времени менять, а аквариум - чистить.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Содержать стенки аквариума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чистыми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помогают улитки. Но если грязи накопилось много, улиткам с ней не справиться. Грязь скапливается от остатков корма, от экскрементов. В грязной воде резко падает содержание кислорода, размножаются микробы, и рыбка может заболеть или задохнуться.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Можно показать детям, как кормить рыбку: сколько корма можно сыпать и когда это делать; как включать устройство для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прокачивания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воздуха.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Этапов наблюдения может быть больше, если педагог поставит перед собой другие задачи, например, можно наблюдать за жизнью аквариума в целом, любоваться его красотой или проводить специальные наблюдения за растениями, улитками.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Экспериментирование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“Что мы знаем о мире воды?”.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Задача: Развитие познавательной активности. Дать детям представления о том, что вода бывает чистой и грязной, уточнить представления детей о воде, которая нужна для аквариума. Познакомить детей с некоторыми свойствами воды, Знание свойств воды поможет детям понять особенности водных организмов, их приспособления и необходимость сохранения чистоты водоемов. Воспитание аккуратности при действии с водой.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Лепка.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“ Разные рыбки”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Программное содержание. Учить передавать отличительные особенности разных рыбок, имеющих одинаковую форму, но несколько различающихся друг от друга по пропорциям. Закреплять ранее показанные приемы.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Экскурсия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Зоомагазин.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 знакомство с обитателями аквариума.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Ребята были довольны экскурсией и рассказывали об обитателях аквариум  детям других групп.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Развивающие игры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«Парочки» (обитатели рек, озер, морей и океанов), «Три в ряд», «Четвертый лишний»  (классификация по общему признаку), «Считаем рыбок», «Пищевые цепочки водоемов» (кто кому необходим для питания), «Чей хвост».  Пальчиковые игры «Рыбки», «Краб». Подвижные игры: « Рыбаки и рыбки», «Невод», «Переселение лягушек», «Ловля рыб», малоподвижные игры: «Море волнуется», «У моря», «Жаба и головастики».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Творческая деятельность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“ Аквариум и его обитатели» (оригами)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Задачи: Развивать эстетический вкус, глазомер, мелкую моторику пальцев, воображение, самостоятельность. Уточнить знания детей о разнообразии аквариумных рыб. Закреплять навыки детей в изготовлении разнообразных рыбок по типу “оригами”. Воспитывать творческие способности в украшении поделки.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Материал к занятию: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Объемный макет «аквариума», цветные прямоугольники разного цвета, пастель,  ножницы, салфетки, клеевые карандаши, клеёнки, простые карандаши.</w:t>
      </w:r>
      <w:proofErr w:type="gramEnd"/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Подготовительная работа: Чтение художественных произведений о рыбах, беседы о содержании аквариума, отгадывание загадок, практическая работа детей по различным темам “оригами”. Наблюдение детей за аквариумом, дежурство.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Словарная работа: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заготовка, линия сгиба.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Проведя большую и интересную работу ребята,  поделились своими знаниями  с родителями. Заинтересовались этой работой не только дети, но и их родители. Дети и родители  придумали и сделали прекрасные  поделки из ракушек и камушков, которую мы оформили в виде выставки  «      », подобрали интересный материал и выпустили газету. Никто не остался равнодушным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был проведен конкурс рисунков и плоскостных поделок  « И у рыбки есть друзья!». Результатом проекта стала совместная  творческая работа «Аквариум и его обитатели»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Выводы по теме.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Завершив работу, мы сделали для себя следующие выводы: люди должны не только восторгаться  разнообразием и красотой подводного мира, но обязаны приложить все усилия, чтобы сохранить это достояние нашей планеты: охранять моря и  океаны, реки и озера от загрязнения,  защищать рыб от истребления и неразумного отлова.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Заключение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Эта работа помогла  понять, что рыбки – это домашние любимцы, которые радуют нас не только своей красотой, но и успокаивают нашу нервную систему, поэтому они  нуждаются в   заботе и внимании, а для этого мы должны правильно использовать полученные знания. Мы пополнили свои знания, узнали много интересного и поделились  знаниями со своими воспитанниками.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Литература: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Детская домашняя энциклопедия. – М., Знание, 1995.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Большая книга самых интересных фактов/науч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.-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поп. издание для детей. – М.:ЗАО «РОСМЭН»,2009.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Ефремов А.В. – Аквариум и его обитатели.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–Н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овосибирское книжное издательство, 1992.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Цирлинг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М.Б. – Аквариум и водные растения. – СПб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.: </w:t>
      </w:r>
      <w:proofErr w:type="spellStart"/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Гидрометеоиздат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1991.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Рик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Моррис. – Тайны живой природы. – М., «РОСМЭН», 1996.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Плешаков А.А. – Мир вокруг нас. – М.: Просвещение, 2006.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</w:p>
    <w:p w:rsidR="00312865" w:rsidRPr="00312865" w:rsidRDefault="00312865" w:rsidP="0031286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ПРОЕКТ</w:t>
      </w:r>
    </w:p>
    <w:p w:rsidR="00312865" w:rsidRPr="00312865" w:rsidRDefault="00312865" w:rsidP="0031286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 Животные севера и юга»</w:t>
      </w:r>
    </w:p>
    <w:p w:rsidR="00312865" w:rsidRPr="00312865" w:rsidRDefault="00312865" w:rsidP="00312865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Окружающий нас мир наполнен тайнами и чудесами. Только тот, кто сможет оценить неповторимость окружающего нас мира, природы, способен дорожить нашей планетой. Большую роль в экологическом образовании дошкольников играет практическая и исследовательская деятельность. Проведение собственных исследований, наблюдений позволят обобщать, анализировать и способствовать 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экологически грамотному, безопасному для природы и собственного здоровья поведению. Данный проект помогает дошкольникам проявить свою творческую активность, самим построить межличностные отношения в малых рабочих группах, испытать ощущения эмоционального удовлетворения и самореализации. Немаловажную роль играет совместная деятельность педагогов, воспитанников и родителей.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Свою работу мы начали с ответов на проблемные вопросы: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- Что такое «Север» и «Юг»?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- Какие животные населяют эти части света и что им необходимо для комфортного проживания там?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- Какую пользу приносят человеку?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-Какие животные занесены в Красную книгу Российской Федерации?</w:t>
      </w:r>
    </w:p>
    <w:p w:rsidR="00312865" w:rsidRPr="00312865" w:rsidRDefault="00312865" w:rsidP="00312865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эти, и многие другие вопросы мы хотели получить ответ в процессе развития своего проекта.</w:t>
      </w:r>
    </w:p>
    <w:p w:rsidR="00312865" w:rsidRPr="00312865" w:rsidRDefault="00312865" w:rsidP="00312865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Поэтому для осуществления данного проекта мы поставили для себя следующую цель.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 проекта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уточнение и закрепление у детей представлений о животных севера и жарких стран.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Задачи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закрепление знаний о животных севера и животных жарких стран (название, особенности внешнего вида, название детенышей). Уточнение и активизация словаря детей;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закрепление знаний о частях света (север и юг);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развитие умений детей в продуктивной и других видах детской деятельности;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воспитание интереса к окружающему миру, бережному и заботливому отношению к животным;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вовлечение родителей в активное сотрудничество.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Участники проекта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дети старшей группы, родители, педагоги.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Материалы и оборудование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фотографии, книжные иллюстрации, компьютер, видеоматериалы, материалы для конструктивной и изобразительной деятельности, ландшафтные макеты «Саванна и тропический лес» и «Север», инструментарий для опытов.</w:t>
      </w:r>
      <w:proofErr w:type="gramEnd"/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Предполагаемый продукт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на основе собранного материала создать «Красную книгу природы» и  творческую работу «Саванна» и «Север».</w:t>
      </w:r>
    </w:p>
    <w:p w:rsidR="00312865" w:rsidRPr="00312865" w:rsidRDefault="00312865" w:rsidP="00312865">
      <w:pPr>
        <w:spacing w:after="0" w:line="360" w:lineRule="atLeast"/>
        <w:ind w:right="42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При исследовании исходили из следующей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гипотезы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если тщательно      изучить нужную информацию, проанализировать и обобщить необходимые факты, то можно не только пополнить  и расширить свои знания,  но и развивать творческие способности и способности к самостоятельному труду.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В качестве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объекта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исследования выбрали животных Севера и Юга.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Подготовительный этап: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Сбор литературы,  содержащей информацию о животных севера и юга, а также об окружающей их среде;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Подбор иллюстраций к информационным встречам;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Подбор художественной литературы;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подбор игрового материала.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Основной этап: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Познавательно-речевое развитие: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Рассказы воспитателя: «Самый холодный континент», «Природные зоны Африки».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Беседы: «Климат Саванны и Севера», «Красная книга».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Свободное общение: «Как приспосабливаются к жизни животные севера и юга», «Почему животные севера не могут жить на юге?», «Почему животные юга не могут жить в жарких странах?».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Рассматривание иллюстраций, картин, плакатов, фотографий с изображением природы, животных севера  и юга.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Поисково-исследовательская деятельность: «Как не заблудиться в пустыне?», «Какие растения растут на севере, юге»</w:t>
      </w:r>
    </w:p>
    <w:p w:rsidR="00312865" w:rsidRPr="00312865" w:rsidRDefault="00312865" w:rsidP="00312865">
      <w:pPr>
        <w:spacing w:after="0" w:line="360" w:lineRule="atLeast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Опытно-экспериментальная деятельность: «Как северные животные приспосабливаются к суровому климату», «Определение возможности проживания верблюда в пустыне, неделями обходясь без воды».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Ознакомление с художественной литературой: чтение произведений писателей и поэтов  о природе, о животных севера и жарких стран; обсуждение прочитанного; заучивание стихов, отгадывание загадок.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Энциклопедии: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Юкагирская сказка «Отчего у белого медведя нос черный», эвенкийская сказка «Почему олень быстро бегает», тувинская сказка «Как верблюд стал некрасивым».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Г.Снегирев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«Про пингвинов», «Пингвиний пляж», «Белек».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Стихи: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А.Милн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«Почему мне нравится слон»,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Б.Заходер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«»Кенгуру», «Жираф»,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В.Джайн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«Обезьянка»,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С.Маршак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«Детки в клетке».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НОД: «Почему белые медведи не живут в лесу?», «Двугорбый верблюд пустыни», конструирование из бумаги «Пингвин», конструирование из природного материала «Павлин».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Социально-личностное развитие: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Сюжетно-ролевые игры: «Зоопарк», «Ветеринарная лечебница», «Путешествие в Африку»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Совместные игры: «Зверинец», «К нам приехал цирк».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Строительные игры: «Строим зоопарк» из мелкого и крупного конструктора, «Саванна».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Дидактические игры: «Природные зоны Земли», лото «Зоопарк», «Четвертый лишний», «Чьи следы, ноги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хвосты?», «Кто где живет?», «Закончи предложение».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Подвижные игры: «Белые медведи», «Важенка и оленята», «Волк и олени», «Веселые обезьянки», «Ловля обезьян»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Пальчиковые игры: «Пингвины», «Жители севера», «Жители юга».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Художественно-эстетическое развитие: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Рисование: «Белый медведь»,  «Храбрый лев», «Жираф  в пустыне».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Аппликация: «Морж».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Коллективное творчество «Животные Севера и Юга» с использованием лепки, аппликации и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дорисовывания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деталей.</w:t>
      </w:r>
    </w:p>
    <w:p w:rsidR="00312865" w:rsidRPr="00312865" w:rsidRDefault="00312865" w:rsidP="00312865">
      <w:pP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Система мониторинга: Викторина: « Животные севера и юга»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Выявить уровень  знаний  детей о  животных  жарких стран и Севера (обогащать и активизировать словарь  детей  в  назывании  животных, их  детенышей, среде обитания диких животных северных и южных  широт, внешних  признаках и повадках,  в  определении  сходства  и различия  животных);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Оборудование: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мультимедийное оборудование, презентация в программе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Power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Point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2007,  предметные  картинки с изображением  животных, 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бейджики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участников, разрезные  картинки, картинно – графическая план - схема  для описания животного, фишки для звукового анализа слов, «звуковые  пеналы», буквы,  указка,  таблица с пиктограммами,   природоохранные знаки, медали «Юный эколог».</w:t>
      </w:r>
      <w:proofErr w:type="gramEnd"/>
    </w:p>
    <w:p w:rsidR="00312865" w:rsidRPr="00312865" w:rsidRDefault="00312865" w:rsidP="0031286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Предварительная работа: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просмотр  слайдов, документальных  фильмов  на интерактивной  доске, беседы о жизни  животных  разных  широт,  заучивание пословиц, стихов, песен, разгадывание загадок, чтение художественных произведений, беседы о правилах поведения  в лесу,  заповедниках, рассматривание природоохранных  знаков.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spellStart"/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Ходмероприятия</w:t>
      </w:r>
      <w:proofErr w:type="spellEnd"/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Дети под музыку заходят в зал, садятся на стулья. (2 команды)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Добрый день, дорогие ребята и уважаемые гости! Мы   рады  видеть вас всех на нашем мероприятии. Сегодня состоится викторина между командами «Солнышки» и «Звёздочки».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Наша  викторина  посвящена  животным  разных  широт (севера  и юга). Поэтому команда, которая  защищает  животных  южных  широт – «Солнышки», а  команда, защищающая животных  северных широт – «Звёздочки». 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«Здесь знает каждый, ты и я,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Животных  обижать нельзя!»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Наша с вами Земля – прекрасная планета, полная чудес и загадок. Нас окружает великолепная природа. На  планете   обитает  много  разных  животных, птиц, рыб.  Всем им должно быть хорошо, а люди должны заботиться о живой природе. Но, к сожалению, люди не всегда замечают окружающую  красоту, не заботятся о природе, животных  и, что еще хуже, наносят непоправимый вред!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Ребята, я надеюсь, что вы покажите свои знания о животных  разных  широт  и постараетесь доказать, что являетесь настоящими друзьями природы. А для того, чтобы правильно ответить на все вопросы, постарайтесь быть внимательными.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 Для проведения игры нам потребуется справедливое жюри. В составе нашего жюри сегодня… (представление жюри).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За каждое правильно выполненное задание жюри будет выставлять баллы (фишки), и в конце игры, у чьей команды окажется больше баллов (фишек), та выиграет в нашей викторине.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-  Итак, начнем нашу викторину. 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 задание - загадки.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  каждой  команды   игроки  загадывают по 2 загадки.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Словно  царскую  корону,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Носит  он  свои  рога.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  лишайник, мох зеленый.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Любит снежные  луга.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  (олень).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севере снежном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Зверек обитает,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Пушистую  шубку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  всяк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узнает.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Роднёй он приходится рыжей  лисице,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  писем  не пишет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  хитрой  сестрице.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(песец).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Уж очень  вид у них  чудной: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папы – локоны волной,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мама  ходит  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стриженной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что она обижена?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 ( лев и львица).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Очень   много  силы  в  нем,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Ростом он   почти,  что  с дом.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  него огромный нос,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Будто  нос,  лет  тысячу  рос.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 (слон).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Разминка  капитанов.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Почему  животные  жарких стран, не  могут жить на севере? (потому  что  у них  нет  толстого  жира  и густой  теплой шерсти).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Почему  животные  севера  не могут жить   в жарких  странах? (потому  что у  них  под  кожей  толстый слой  жира,  густая теплая    шерсть, им  будет очень жарко).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Разминка  для   команды.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Какое  солнце  на  севере? (низкое, холодное, тусклое,   пасмурное, бледное).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Каждый участник должен  дать  определение. 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Какое  солнце в жарких  странах? (яркое,  теплое, жаркое, искристое,  блестящее).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Психогимнастика</w:t>
      </w:r>
      <w:proofErr w:type="spellEnd"/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(проводит  психолог).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Каждое  утро  просыпается  солнышко  и радует  нас  своим  появлением.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Давайте  возьмёмся  за  руки  и сделаем  «солнышко». Наши  руки  будут  его  лучами: руки вверх  поднимаем, пальцы  расставляем  в стороны. У солнца  много  лучей, которые  своим  светом  радуют  всех,  а теплом  согревают  всё  вокруг: руки  опускаем  по  сторонам  и снова  берёмся  за них.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Обычно, видя  солнце, люди  невольно  улыбаются  ему. Вот  уже  улыбки  засияли  и на ваших  лицах. Улыбнитесь  себе!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Улыбнитесь  всем  и всему,  что  нас  окружает нас. Чем  чаще  вы  будете  улыбаться,  тем  светлее,  чище,  радостнее  и приятнее  будет  всем,  кто  находится  рядом  с вами.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  солнца  луч смешит и дразнит,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Нам  нынче весело  с утра,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Зима нам  дарит звонкий праздник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 главный гость на нем – игра!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Продолжаем  нашу  викторину.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 задание.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Игра «Подбери  семейку»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(подбор  родственных  слов с использованием  пиктограмм)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Логопед. 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Команда «Солнышки» будут  подбирать   «семейку» к   слову  слон,   а команда «Звездочки» «семейку » к слову морж.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А поможет нам таблица.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Слон, слониха,  слоненок, слонята,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слонище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слоник.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Морж, моржиха, моржонок, моржата,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моржище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 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моржик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 задание.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Игра «Опиши  животного» (по  схеме – таблице).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Выставляется  схема – таблица.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Кто  это?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Домашнее  или  дикое  животное? И т. д.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  каждой  команды  вызывается  один  участник. Он  выбирает  картинку  с изображением  животного  и, опираясь  на схему – таблицу, описывает  животное.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 задание. 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Упражнение « Узнай  животное».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Команды  получают  картинку с изображением  животного, не  показывая своим  соперникам,  изображают повадки  или походку  этого   животного. Соперники  должны  определить животное.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 задание.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Игра «Назови  первый и последний  звук  в слове».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Ребенок выбирает картинку с доски, произносит название и определяет первый и последний звуки в слове.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 задание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Интерактивная игра « Посели  животное в свой  домик»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(поделить  слово  на слоги).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Логопед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Возьмите  картинку, произнесите  название  животного, разделите  слово  на  слоги и  поместите: в дом с одним  окном – если в названии  слышится  один  слог, в дом  с двумя  окнами – если  в названии  слышится 2 слога,  в дом  с тремя  окнами – если  слышится  три  слога.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 задание.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«Составь звуковую  схему  слова», используя фишки.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Слова -  слон, трава, морж, рыба.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Каждый  ребёнок выполняет  задание  индивидуально  за  столом,  затем  к доске  выходит   один  участник   от  команды.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(ребенок  должен  посчитать и определить  количество  слогов, звуков  в слове, определить  согласные, гласные).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Физкультминутка.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 жирафов пятна, пятна, пятнышки везде.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(Дети выполняют движения в соответствии со словами.)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жирафов пятна, пятна, пятна,  пятнышки везде,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жирафов пятна, пятна, пятна,  пятнышки везде-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лбу, ушах, на шее, на локтях.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Есть на носах, на животах, коленях и носках.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слонов есть складки, складки, складки, складочки везде,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слонов есть складки, складки, складки, складочки везде-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лбу, ушах, на шее, на локтях.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Есть на носах, на животах, коленях и носках.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 котяток шерстка, шерстка, шерстка,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шёрсточка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везде,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 котяток шерстка, шерстка, шерстка,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шёрсточка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везде-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лбу, ушах, на шее, на локтях.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Есть на носах, на животах, коленях и носках.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у зебры есть полоски, есть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полосочки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везде,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у зебры есть полоски, есть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полосочки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везде,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лбу, ушах, на шее, на локтях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Есть на носах, на животах, коленях и носках.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 задание.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Игра «Живые  буквы».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Дети, используя буквы,  становятся в нужном  порядке (слова - слон, морж).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 задание.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«Собери  картинку»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proofErr w:type="gramEnd"/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Вызываются  по  2  участника  из  команд. Раздаются  разрезные  картинки.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Участники  собирают  картинки  с изображением  животных  на  время.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  задание.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Игра «Будь  внимательным».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Логопед. Хлопнуть  в ладоши, если услышите  определения  или словосочетания, которые  подходят к описанию  вашего  животного.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Северный  олень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неуклюжий, быстрый, мощные  рога, охотится  на зайцев, питается  ягелем,  тонкая  кожа,  крылья,  копыта,  олененок, пышный  мех, рыжий, красивый  хвост.</w:t>
      </w:r>
      <w:proofErr w:type="gramEnd"/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Бегемот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 толстокожий,  тонкокожий,  быстрый, неуклюжий, прячется  под  снегом,  прячется  под  водой,  питается  мясом, питается  травой,  мощные  рога, длинные  уши..</w:t>
      </w:r>
      <w:proofErr w:type="gramEnd"/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  задание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Игра  «Отгадай  животное».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Логопед. Послушайте  внимательно и  переставьте  слоги   так, чтобы получилось  слово, обозначающее  животное.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 – ЗЕБ, РАФ – ЖИ, ЛЕНЬ – ТЮ, РОГ –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НО, ГВИН – ПИН, ДИЛ – КО – КРО.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12  задание.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Игра « Сравни 2  животных»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(крокодила  и  моржа).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Каждый  из  участников  команд  должен найти  отличительный  признак.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Побеждает  команда, которая   перечислит  больше  отличительных  признаков.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Ребята,  я вижу, что вы  очень  много  знаете о  животных  разных  широт. Но,  в настоящее  время  их  численность  уменьшается. Хотелось  бы  узнать, почему  так  происходит?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13  задание.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Задание для  капитанов «Почему  исчезают животные (севера, юга)?»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 на севере -  в тундре  от  гусениц тракторов  и вездеходов  нарушается  поверхность  почвы; местность  загрязняется  нефтью  во  время  её  добычи; незаконная  охота браконьеров,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вытаптывание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оленьих  пастбищ;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  юге – браконьерство, уничтожение  лесов, загрязнения почвы  и воды).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14  задание.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Задание  для  команды « Как  можно  сохранить  животных  (севера, юга)?»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(создавать  заповедники, взять  под  охрану  редких  животных, запретить  браконьерство, взять  под  охрану оленьи  пастбища, не  использовать  тяжёлую  технику, бережно  относиться  к природным  богатствам – воде, земле, лесу).</w:t>
      </w:r>
      <w:proofErr w:type="gramEnd"/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Презентация природоохранных  знаков, выполненных  совместно  с родителями.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15  задание.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«Знаки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Рассмотрите  природоохранные знаки и объясните, что они означают? (по 3 знака каждой команде). (См. фото природоохранные знаки).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 Пока наше жюри подводит итоги, послушаем стихотворения.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Читает Бортников Егор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 ***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Мы хотим, чтоб птицы пели,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Чтоб вокруг леса шумели.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Чтобы были голубыми небеса.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Чтобы речка серебрилась,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Чтобы бабочка резвилась,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была на ягодках роса.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Мы хотим, чтоб солнце грело,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березка зеленела,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под елкой жил смешной, колючий еж.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Чтобы белочка скакала, чтобы радуга сверкала,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Чтобы лил веселый летний дождь.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Читает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Хабибрахманов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Альберт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                ***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Рыбы, птицы и звери!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душу людям смотрят.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 их жалейте, люди,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Не обижайте зря!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Ведь море без рыб – не море,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 небо без птиц – не небо,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 земля без зверей – не земля</w:t>
      </w:r>
    </w:p>
    <w:p w:rsidR="00312865" w:rsidRPr="00312865" w:rsidRDefault="00312865" w:rsidP="0031286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Ребята, настало время подвести итоги. Сейчас наше уважаемое жюри объявит, какая  же из команд стала победителем викторины.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Работа с родителями: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 над проектом прошла  в тесном сотрудничестве с родителями. Родители много помогали в работе с детьми, подружились между собой: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Родительский уголок – помещение интересной информации по вопросам экологического воспитания: Памятка для родителей и детей по экологическому воспитанию « Запомните правила!», Консультация «Экологическое воспитание  в семье»; успехи и достижения детей, знакомство родителей с предстоящей деятельностью детей через информационный листок «Неделька в детском саду»;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конкурс плакатов «Защитим природу»;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создание «Красной книги природы», где собраны рисунки, мини – сочинения о растениях и животных, которых осталось очень мало;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презентация мини-проектов детей совместно с родителями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выставка художественного творчества детей и родителей: «Зоопарк»;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экскурсия выходного дня: «Экзотические животные юга»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Выводы: Окружающий нас мир насыщен тайнами и чудесами. Можно о чем - то спросить, прочитать, но есть в природе такое, что можно только почувствовать, пережить, пропустить через свою душу. А это является необходимым условием экологического воспитания дошкольников, включающего в себя любовь к природе.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Задача воспитателей и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Используемая литература: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Танасийчук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В.Н. /Экология в картинках. – 1989г.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Гальперштейн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Л.Я./Моя первая энциклопедия: Науч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.-</w:t>
      </w:r>
      <w:proofErr w:type="spellStart"/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поп.издание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детей/-М.:ЗАО «РОСМЭН-ПРЕСС», 2012.-256С.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Брукс Ф., Коллинз Ф., Тейлор Б.-Занимательная книга знаний в вопросах и ответах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.-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«Махаон», 2011.-160с.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Цеханская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А.Ф., Стрелков Д.Г.-Новый атлас животных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.-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ЗАО «РОСМЭН», 2008.-64с.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«Что? Как? Почему? Моя первая энциклопедия.-м.: ЗАО «РОСМЭН-ПРЕСС», 2008.-256С.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«Я познаю мир: энциклопедия для малышей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.-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ЗАО «РОСМЭН-ПРЕСС», 2007.120с.</w:t>
      </w:r>
    </w:p>
    <w:p w:rsidR="00312865" w:rsidRDefault="00312865" w:rsidP="003128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12865" w:rsidRDefault="00312865" w:rsidP="003128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12865" w:rsidRDefault="00312865" w:rsidP="003128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12865" w:rsidRPr="00312865" w:rsidRDefault="00312865" w:rsidP="003128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ПРОЕКТ</w:t>
      </w:r>
    </w:p>
    <w:p w:rsidR="00312865" w:rsidRPr="00312865" w:rsidRDefault="00312865" w:rsidP="003128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 Зимние забавы»</w:t>
      </w:r>
    </w:p>
    <w:p w:rsidR="00312865" w:rsidRPr="00312865" w:rsidRDefault="00312865" w:rsidP="0031286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Актуальность: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Здоровье – бесценный дар, и основы здоровья человека закладываются в дошкольном детстве. Именно в дошкольном возрасте дети делают первые шаги к здоровому образу жизни, к познанию самого себя, к стремлению заниматься спортом, физической культурой.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Поддерживая стремления детей к творчеству, проект поможет детям обогатить имеющиеся знания и навыки, даст возможность использовать их, пережить радость открытий, побед и успеха. Исходя из потребностей, интересов и предпочтений детей, работа над проектом позволит каждому ребенку продвинуться вперед и обеспечить выход каждого на свой более высокий уровень. Проект «Зимние забавы» предоставляет большие возможности для творчества, развивает активность, самостоятельность, работать в коллективе, приобщает к совместной деятельности детей и родителей, обеспечивает тесное сотрудничество педагогов с руководителем по физической культуре.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Цель: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4F4F4"/>
          <w:lang w:eastAsia="ru-RU"/>
        </w:rPr>
        <w:t> обобщение и систематизация знаний детей о зимних забавах, зимних видах спорта.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Задачи проекта:</w:t>
      </w:r>
    </w:p>
    <w:p w:rsidR="00312865" w:rsidRPr="00312865" w:rsidRDefault="00312865" w:rsidP="0031286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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Формировать  у детей привычку к здоровому  образу жизни и потребность в разнообразной самостоятельной двигательной деятельности на воздухе.</w:t>
      </w:r>
    </w:p>
    <w:p w:rsidR="00312865" w:rsidRPr="00312865" w:rsidRDefault="00312865" w:rsidP="0031286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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Развивать у детей физические качества: ловкость, быстроту, выносливость во время подвижных игр, соревнований, развлечений; творческие способности при создании эскизов, изготовлении и украшении снежных построек.</w:t>
      </w:r>
    </w:p>
    <w:p w:rsidR="00312865" w:rsidRPr="00312865" w:rsidRDefault="00312865" w:rsidP="0031286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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умений детей в продуктивной и других видах детской деятельности;</w:t>
      </w:r>
    </w:p>
    <w:p w:rsidR="00312865" w:rsidRPr="00312865" w:rsidRDefault="00312865" w:rsidP="0031286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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Воспитывать у детей нравственно – волевые качества, коммуникативные способности и трудолюбие в ходе коллективной деятельности.</w:t>
      </w:r>
    </w:p>
    <w:p w:rsidR="00312865" w:rsidRPr="00312865" w:rsidRDefault="00312865" w:rsidP="003128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Вид проекта: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практико-ориентированный, творческий.</w:t>
      </w:r>
    </w:p>
    <w:p w:rsidR="00312865" w:rsidRPr="00312865" w:rsidRDefault="00312865" w:rsidP="00312865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Участники проекта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дети старшей группы, родители, педагоги.</w:t>
      </w:r>
    </w:p>
    <w:p w:rsidR="00312865" w:rsidRPr="00312865" w:rsidRDefault="00312865" w:rsidP="00312865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Материалы и оборудование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фотографии, книжные иллюстрации, компьютер, видеоматериалы, материалы для конструктивной и изобразительной деятельности, инструментарий для опытов.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Продукты проекта: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 Фотоальбом «Дети гуляют зимой на участке»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Макет «Зимние забавы»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Рисунки, поделки теме проекта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Проектная папка.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Предполагаемый результат совместной деятельности:</w:t>
      </w:r>
    </w:p>
    <w:p w:rsidR="00312865" w:rsidRPr="00312865" w:rsidRDefault="00312865" w:rsidP="0031286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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 овладеют достаточным уровнем двигательной активности согласно возрасту.</w:t>
      </w:r>
    </w:p>
    <w:p w:rsidR="00312865" w:rsidRPr="00312865" w:rsidRDefault="00312865" w:rsidP="0031286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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Воспитанники ознакомятся с новыми разнообразными играми и упражнениями на воздухе с использованием построек из снега и льда.</w:t>
      </w:r>
    </w:p>
    <w:p w:rsidR="00312865" w:rsidRPr="00312865" w:rsidRDefault="00312865" w:rsidP="0031286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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Приобретённые навыки помогут стать более самостоятельным и независимым.</w:t>
      </w:r>
    </w:p>
    <w:p w:rsidR="00312865" w:rsidRPr="00312865" w:rsidRDefault="00312865" w:rsidP="0031286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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Полученный двигательный опыт позволит избежать несчастных случаев.</w:t>
      </w:r>
    </w:p>
    <w:p w:rsidR="00312865" w:rsidRPr="00312865" w:rsidRDefault="00312865" w:rsidP="0031286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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Повысится двигательная самостоятельность, общая выносливость, снизится заболеваемость детей.</w:t>
      </w:r>
    </w:p>
    <w:p w:rsidR="00312865" w:rsidRPr="00312865" w:rsidRDefault="00312865" w:rsidP="00312865">
      <w:pPr>
        <w:spacing w:after="0" w:line="240" w:lineRule="auto"/>
        <w:ind w:left="720" w:right="425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Подготовительный этап:</w:t>
      </w:r>
    </w:p>
    <w:p w:rsidR="00312865" w:rsidRPr="00312865" w:rsidRDefault="00312865" w:rsidP="00312865">
      <w:pPr>
        <w:spacing w:after="0" w:line="240" w:lineRule="auto"/>
        <w:ind w:left="720" w:right="425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Wingdings" w:eastAsia="Times New Roman" w:hAnsi="Wingdings" w:cs="Calibri"/>
          <w:color w:val="000000"/>
          <w:sz w:val="20"/>
          <w:szCs w:val="20"/>
          <w:lang w:eastAsia="ru-RU"/>
        </w:rPr>
        <w:t>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Сбор литературы,  содержащей информацию о зимних забавах;</w:t>
      </w:r>
    </w:p>
    <w:p w:rsidR="00312865" w:rsidRPr="00312865" w:rsidRDefault="00312865" w:rsidP="00312865">
      <w:pPr>
        <w:spacing w:after="0" w:line="240" w:lineRule="auto"/>
        <w:ind w:left="720" w:right="425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Wingdings" w:eastAsia="Times New Roman" w:hAnsi="Wingdings" w:cs="Calibri"/>
          <w:color w:val="000000"/>
          <w:sz w:val="20"/>
          <w:szCs w:val="20"/>
          <w:lang w:eastAsia="ru-RU"/>
        </w:rPr>
        <w:t>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Подбор иллюстраций к информационным встречам;</w:t>
      </w:r>
    </w:p>
    <w:p w:rsidR="00312865" w:rsidRPr="00312865" w:rsidRDefault="00312865" w:rsidP="00312865">
      <w:pPr>
        <w:spacing w:after="0" w:line="240" w:lineRule="auto"/>
        <w:ind w:left="720" w:right="425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Wingdings" w:eastAsia="Times New Roman" w:hAnsi="Wingdings" w:cs="Calibri"/>
          <w:color w:val="000000"/>
          <w:sz w:val="20"/>
          <w:szCs w:val="20"/>
          <w:lang w:eastAsia="ru-RU"/>
        </w:rPr>
        <w:t>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Подбор художественной литературы;</w:t>
      </w:r>
    </w:p>
    <w:p w:rsidR="00312865" w:rsidRPr="00312865" w:rsidRDefault="00312865" w:rsidP="00312865">
      <w:pPr>
        <w:spacing w:after="0" w:line="240" w:lineRule="auto"/>
        <w:ind w:left="720" w:right="425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Wingdings" w:eastAsia="Times New Roman" w:hAnsi="Wingdings" w:cs="Calibri"/>
          <w:color w:val="000000"/>
          <w:sz w:val="20"/>
          <w:szCs w:val="20"/>
          <w:lang w:eastAsia="ru-RU"/>
        </w:rPr>
        <w:t></w:t>
      </w:r>
      <w:r w:rsidRPr="003128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подбор игрового материала и спортивного инвентаря.</w:t>
      </w:r>
    </w:p>
    <w:p w:rsidR="00312865" w:rsidRPr="00312865" w:rsidRDefault="00312865" w:rsidP="00312865">
      <w:pPr>
        <w:spacing w:after="0" w:line="240" w:lineRule="auto"/>
        <w:ind w:left="720" w:right="425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Основной этап:</w:t>
      </w:r>
    </w:p>
    <w:p w:rsidR="00312865" w:rsidRPr="00312865" w:rsidRDefault="00312865" w:rsidP="00312865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Познавательно-речевое развитие:</w:t>
      </w:r>
    </w:p>
    <w:p w:rsidR="00312865" w:rsidRPr="00312865" w:rsidRDefault="00312865" w:rsidP="00312865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Рассказы воспитателя: «Зимние виды спорта», «Безопасность зимних прогулок»</w:t>
      </w:r>
    </w:p>
    <w:p w:rsidR="00312865" w:rsidRPr="00312865" w:rsidRDefault="00312865" w:rsidP="00312865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Беседы: Беседа «Польза прогулок и игр на свежем воздухе зимой», «Как мы играем зимой?»</w:t>
      </w:r>
    </w:p>
    <w:p w:rsidR="00312865" w:rsidRPr="00312865" w:rsidRDefault="00312865" w:rsidP="00312865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Свободное общение: «Почему мы любим зиму?»</w:t>
      </w:r>
    </w:p>
    <w:p w:rsidR="00312865" w:rsidRPr="00312865" w:rsidRDefault="00312865" w:rsidP="00312865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Рассматривание иллюстраций, картин, плакатов, фотографий с изображением зимних видов спорта, прогулок и игр детей зимой.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НОД: «Спорт – это здоровье»</w:t>
      </w:r>
    </w:p>
    <w:p w:rsidR="00312865" w:rsidRPr="00312865" w:rsidRDefault="00312865" w:rsidP="00312865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Цель: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закреплять знания о различных видах спорта, об Олимпиаде;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учить пантомимикой изображать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знакомые виды спорта; развивать интерес к различным видам спорта, желание заниматься спортом.</w:t>
      </w:r>
    </w:p>
    <w:p w:rsidR="00312865" w:rsidRPr="00312865" w:rsidRDefault="00312865" w:rsidP="00312865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Поисково-исследовательская деятельность: «В поисках клада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»(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прогулке)</w:t>
      </w:r>
    </w:p>
    <w:p w:rsidR="00312865" w:rsidRPr="00312865" w:rsidRDefault="00312865" w:rsidP="00312865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Учить детей ориентироваться на территории детского сада по плану-карте. Учить находить цифры по плану, называть их и находить по ним объекты на территории детского сада. Развивать познавательный интерес к природным явлениям зимой. Расширять знания о развлечениях и играх, в которые можно играть зимой. Активизировать двигательную активность: упражнять в беге и метании снежков, прыжках на месте и с продвижением вперёд; ходить, широко расставив ноги - «медведи», как «пингвины». Совершенствовать умение выполнять различные виды ходьбы и бега.</w:t>
      </w:r>
    </w:p>
    <w:p w:rsidR="00312865" w:rsidRPr="00312865" w:rsidRDefault="00312865" w:rsidP="00312865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Опытно-экспериментальная деятельность: Эксперимент со снежинками, падающими на ладонь, Эксперимент «Цветная водичка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», : «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Лепится, не лепится? » (свойства снега)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Составление рассказа «Игры зимой» (используя 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мнемотаблицы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312865" w:rsidRPr="00312865" w:rsidRDefault="00312865" w:rsidP="00312865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Цель: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учить составлять связный рассказ о впечатлениях из личного опыта, не отступая от заданной темы; учить употреблять предлоги с пространственным значением; учить отчётливо и внятно произносить фразы со звуками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–с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- ш; говорить с разной громкостью голоса, изменять темп речи.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Ознакомление с художественной литературой: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Г.Ладонщиков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«Зимние картинки»,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Г.Соренкова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«Санки»,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И.Бурсова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«Говорила лыжа лыже…»,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Л.Квитко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«Лыжник», Разучивание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В.Нестеренко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«Январь».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Чтение рассказа Н. Носова «На горке»</w:t>
      </w:r>
    </w:p>
    <w:p w:rsidR="00312865" w:rsidRPr="00312865" w:rsidRDefault="00312865" w:rsidP="00312865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Цель: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развивать умение понимать характер худ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роизведений, усваивать последовательность развития сюжете; замечать выразительно-образные средства; обогащать речь фразеологизмами; учить понимать переносное значение словосочетаний и предложений 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Социально-личностное развитие: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Игра – имитация: «Мы спортсмены», «Мы не замёрзнем на прогулке зимой»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Сюжетно-ролевые игры: «Соберемся на зимнюю прогулку», «Лыжные соревнования», «На катке»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Просмотр мультфильмов: «Шайбу!», «Матч реванш», Презентация «Зимние виды спорта»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Строительные игры: «Строим крепость» из снега»,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Констр-ие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домика для снеговика  из разных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геом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.ф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игур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Строительство домика для куклы, праздничный торт, разрисованный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цв.водой</w:t>
      </w:r>
      <w:proofErr w:type="spellEnd"/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Дидактические игры: «Что бывает зимой», «Здоровая пища»,  «Кому что нужно», «Из чего сделано», «Кто играет шайбой….?», «Спортивные предметы», «Подбери по форме», «Времена года», «Собери снежную бабу (снеговика) »,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Подвижные игры: «Скатаем снежный ком», «На лыжах», «Хоккей», «На ледянках», «Снеговик шагает по лесу», «Зимние забавы», «Мы веселые ребята». «Метание снежков в цель»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Художественно-эстетическое развитие: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Рисование: «Мы слепили много снеговиков»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Цель: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учить рисовать снеговиков разных размеров; закреплять приёмы рисования круглых форм в различных сочетаниях; совершенствовать технику рисования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тычком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развивать интерес к деятельности и творчество детей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Лепка «Дети гуляют зимой на участке»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Цель: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закреплять умение лепить фигуру человека в движении; закреплять представления детей о зимних забавах зимой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Рисование: «Дети гуляют зимой на участке»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Цель: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учить изображать не сложный сюжет; закреплять умение рисовать фигуру человека; упражнять в рисовании и закрашивании карандашами.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Коллективное творчество: создание макета «Зимние забавы» (с использованием пенопласта, бросового материала)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Система мониторинга: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Работа с родителями: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 над проектом прошла  в тесном сотрудничестве с родителями. Родители много помогали в создании условий для активной деятельности на прогулке: строительство снежных построек, украшение их («Пароход», «Ёлка», «Автомобиль», «Летающая тарелка»)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Родительский уголок – помещение интересной информации по вопросам физического  воспитания: Советы родителям по организации утренней зарядки и выполнению общеукрепляющих упражнений, Папка-передвижка «Безопасность зимних прогулок»,   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Консультация родителям «Роль родителей в физическом развитии детей».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оздание фотогазеты «Дети гуляют зимой на участке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экскурсия выходного дня: «На каток», «Катание на лыжах и тюбинге в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Алемасово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», «На прогулку в зимний лес»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Домашнее задание для родителей:</w:t>
      </w:r>
    </w:p>
    <w:p w:rsidR="00312865" w:rsidRPr="00312865" w:rsidRDefault="00312865" w:rsidP="00312865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Задание 1.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Родителям рекомендуется: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— спросить у ребенка, какое сейчас время года, в какие игры дети любят играть зимой, что им нужно для зимних игр;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— в качестве экскурсии сходить с ребенком на зимний стадион, где следует обратить его внимание на то, какими видами спорта занимаются дети.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Задание 2.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Отгадать загадки.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Кто по снегу быстро мчится, провалиться не боится? (Лыжник)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Мчусь как пуля я вперед, лишь поскрипывает лед,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 мелькают огоньки. Кто несет меня? (Коньки)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 лето стояли, зимы ожидали.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Дождались поры — помчались с горы. (Санки)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Меня не растили — из снега слепили.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Вместо носа ловко вставили морковку,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Глаза — угольки, губы — сучки.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Холодная, большая. Кто я такая? (Снежная баба)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снегу покатите — я подрасту, На костре согреете — я пропаду. (Снежный ком)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Задание 3.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«Какие зимние виды спорта ты знаешь? Что нужно этим спортсменам?»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Задание 4.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Дидактическая игра «Кому что нужно?» (употребление винительного падежа существительных): лыжнику нужны лыжи, хоккеисту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— ...,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фигуристу — ..., саночнику — ....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Задание 5.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Дидактическая игра «Исправь ошибку» (на логическое мышление).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Лыжнику нужны санки. Конькобежцу нужны лыжи. Саночнику нужны коньки. Хоккеисту нужны санки.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Зимой дети катаются на лыжах, велосипеде, играют в мяч, лепят снежную бабу, прыгают через скакалку, играют в хоккей, футбол, загорают, строят снежную крепость.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Задание 6.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Выучить стихотворение.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Я катаюсь на коньках, разгорелись ушки!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Рукавички на руках, шапка на макушке!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Раз, два — чуть не поскользнулся, раз, два чуть не кувыркнулся.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Снег, снег, белый снег, засыпает он нас всех!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Дети все на лыжи встали и по снегу побежали.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Покатились санки вниз — крепче, куколка, держись!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Ты сиди, не упади — там канавка впереди.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Надо ездить осторожно, а не то разбиться можно!</w:t>
      </w:r>
    </w:p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Задание 7.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Упражнение на координацию речи с движением.</w:t>
      </w:r>
    </w:p>
    <w:tbl>
      <w:tblPr>
        <w:tblW w:w="109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6698"/>
      </w:tblGrid>
      <w:tr w:rsidR="00312865" w:rsidRPr="00312865" w:rsidTr="00312865">
        <w:tc>
          <w:tcPr>
            <w:tcW w:w="0" w:type="auto"/>
            <w:shd w:val="clear" w:color="auto" w:fill="FFFFFF"/>
            <w:hideMark/>
          </w:tcPr>
          <w:p w:rsidR="00312865" w:rsidRPr="00312865" w:rsidRDefault="00312865" w:rsidP="0031286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слепили снежный ком,</w:t>
            </w:r>
          </w:p>
          <w:p w:rsidR="00312865" w:rsidRPr="00312865" w:rsidRDefault="00312865" w:rsidP="0031286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ушки сделали потом.</w:t>
            </w:r>
          </w:p>
          <w:p w:rsidR="00312865" w:rsidRPr="00312865" w:rsidRDefault="00312865" w:rsidP="0031286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Вместо глаз — угольки</w:t>
            </w:r>
          </w:p>
          <w:p w:rsidR="00312865" w:rsidRPr="00312865" w:rsidRDefault="00312865" w:rsidP="0031286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нашлись у нас.</w:t>
            </w:r>
          </w:p>
          <w:p w:rsidR="00312865" w:rsidRPr="00312865" w:rsidRDefault="00312865" w:rsidP="0031286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 вышел как живой:</w:t>
            </w:r>
          </w:p>
          <w:p w:rsidR="00312865" w:rsidRPr="00312865" w:rsidRDefault="00312865" w:rsidP="0031286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 хвостом, и с головой.</w:t>
            </w:r>
          </w:p>
          <w:p w:rsidR="00312865" w:rsidRPr="00312865" w:rsidRDefault="00312865" w:rsidP="0031286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усы не тяни —</w:t>
            </w:r>
          </w:p>
          <w:p w:rsidR="00312865" w:rsidRPr="00312865" w:rsidRDefault="00312865" w:rsidP="0031286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соломинки они!</w:t>
            </w:r>
          </w:p>
          <w:p w:rsidR="00312865" w:rsidRPr="00312865" w:rsidRDefault="00312865" w:rsidP="0031286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Длинные, блестящие, точно</w:t>
            </w:r>
          </w:p>
          <w:p w:rsidR="00312865" w:rsidRPr="00312865" w:rsidRDefault="00312865" w:rsidP="0031286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настоящие!</w:t>
            </w:r>
          </w:p>
        </w:tc>
        <w:tc>
          <w:tcPr>
            <w:tcW w:w="0" w:type="auto"/>
            <w:shd w:val="clear" w:color="auto" w:fill="FFFFFF"/>
            <w:hideMark/>
          </w:tcPr>
          <w:p w:rsidR="00312865" w:rsidRPr="00312865" w:rsidRDefault="00312865" w:rsidP="0031286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3128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Ребенок имитирует лепку зайчика из снега.</w:t>
            </w:r>
          </w:p>
        </w:tc>
      </w:tr>
    </w:tbl>
    <w:p w:rsidR="00312865" w:rsidRPr="00312865" w:rsidRDefault="00312865" w:rsidP="00312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Задание 8.</w:t>
      </w: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Вырезать картинки с изображением зимних забав и вклеить в альбом.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Выводы: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Мы надеемся, что в ходе проектной деятельности дети овладели достаточным уровнем двигательной активности согласно возрасту; познакомились с новыми разнообразными играми и упражнениями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воздухе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использованием построек из снега и льда;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приобретённые навыки помогли  стать более самостоятельным и независимым в процессе игровой деятельности, что  позволит избежать несчастных случаев.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повысилась общая выносливость, снизилась заболеваемость детей.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Используемая литература:</w:t>
      </w:r>
    </w:p>
    <w:p w:rsidR="00312865" w:rsidRPr="00312865" w:rsidRDefault="00312865" w:rsidP="00312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Александрова Г. С. / Кобзева Т. Г. / Холодова И. А. Организация деятельности детей на прогулке. Старшая и подготовительная группы.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-У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читель, 2012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Алябьева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А. Тематические дни недели в детском саду.-М.,-ТЦ Сфера, 2005.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Косинова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Е.М. Большой логопедический учебник с заданиями и упражнениями для самых маленьких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.-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М., 2013.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Куцакова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Л. В. Конструирование и ручной труд в детском саду. Программа и методические рекомендации для детей 2-7 лет. Лыкова И. А. Изобразительная деятельность в детском саду: планирование, конспекты занятий, методические рекомендации. Старшая группа. КАРАПУЗ-ДИДАКТИКА. 2009 </w:t>
      </w:r>
      <w:proofErr w:type="spell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Пензулаева</w:t>
      </w:r>
      <w:proofErr w:type="spell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Л.И. Подвижные игры и игровые упражнения для детей 5-7 лет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.-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М., 2001. Ушакова О. С. Занятия по развитию речи в детском саду. </w:t>
      </w:r>
      <w:proofErr w:type="gramStart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-«</w:t>
      </w:r>
      <w:proofErr w:type="gramEnd"/>
      <w:r w:rsidRPr="003128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Совершенство», 1998.</w:t>
      </w:r>
    </w:p>
    <w:p w:rsidR="00B56916" w:rsidRDefault="00B56916"/>
    <w:sectPr w:rsidR="00B5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EDA"/>
    <w:multiLevelType w:val="multilevel"/>
    <w:tmpl w:val="B3F4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02403A"/>
    <w:multiLevelType w:val="multilevel"/>
    <w:tmpl w:val="50C0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A430A6"/>
    <w:multiLevelType w:val="multilevel"/>
    <w:tmpl w:val="3574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7B2320"/>
    <w:multiLevelType w:val="multilevel"/>
    <w:tmpl w:val="724C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622BCA"/>
    <w:multiLevelType w:val="multilevel"/>
    <w:tmpl w:val="3D54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9A733B"/>
    <w:multiLevelType w:val="multilevel"/>
    <w:tmpl w:val="DC7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322C71"/>
    <w:multiLevelType w:val="multilevel"/>
    <w:tmpl w:val="67301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4E7074"/>
    <w:multiLevelType w:val="multilevel"/>
    <w:tmpl w:val="A4F8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AD464B0"/>
    <w:multiLevelType w:val="multilevel"/>
    <w:tmpl w:val="E96A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B9"/>
    <w:rsid w:val="002520B9"/>
    <w:rsid w:val="00312865"/>
    <w:rsid w:val="00B5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12865"/>
  </w:style>
  <w:style w:type="character" w:customStyle="1" w:styleId="t3">
    <w:name w:val="t3"/>
    <w:basedOn w:val="a0"/>
    <w:rsid w:val="00312865"/>
  </w:style>
  <w:style w:type="character" w:customStyle="1" w:styleId="t2">
    <w:name w:val="t2"/>
    <w:basedOn w:val="a0"/>
    <w:rsid w:val="00312865"/>
  </w:style>
  <w:style w:type="character" w:customStyle="1" w:styleId="apple-converted-space">
    <w:name w:val="apple-converted-space"/>
    <w:basedOn w:val="a0"/>
    <w:rsid w:val="00312865"/>
  </w:style>
  <w:style w:type="character" w:customStyle="1" w:styleId="t5">
    <w:name w:val="t5"/>
    <w:basedOn w:val="a0"/>
    <w:rsid w:val="00312865"/>
  </w:style>
  <w:style w:type="character" w:customStyle="1" w:styleId="t4">
    <w:name w:val="t4"/>
    <w:basedOn w:val="a0"/>
    <w:rsid w:val="00312865"/>
  </w:style>
  <w:style w:type="paragraph" w:customStyle="1" w:styleId="bodytext0">
    <w:name w:val="bodytext0"/>
    <w:basedOn w:val="a"/>
    <w:rsid w:val="0031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12865"/>
  </w:style>
  <w:style w:type="character" w:customStyle="1" w:styleId="grame">
    <w:name w:val="grame"/>
    <w:basedOn w:val="a0"/>
    <w:rsid w:val="00312865"/>
  </w:style>
  <w:style w:type="character" w:styleId="a3">
    <w:name w:val="Hyperlink"/>
    <w:basedOn w:val="a0"/>
    <w:uiPriority w:val="99"/>
    <w:semiHidden/>
    <w:unhideWhenUsed/>
    <w:rsid w:val="003128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2865"/>
    <w:rPr>
      <w:color w:val="800080"/>
      <w:u w:val="single"/>
    </w:rPr>
  </w:style>
  <w:style w:type="paragraph" w:customStyle="1" w:styleId="a20">
    <w:name w:val="a2"/>
    <w:basedOn w:val="a"/>
    <w:rsid w:val="0031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1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12865"/>
    <w:rPr>
      <w:i/>
      <w:iCs/>
    </w:rPr>
  </w:style>
  <w:style w:type="paragraph" w:styleId="a6">
    <w:name w:val="Normal (Web)"/>
    <w:basedOn w:val="a"/>
    <w:uiPriority w:val="99"/>
    <w:semiHidden/>
    <w:unhideWhenUsed/>
    <w:rsid w:val="0031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2865"/>
    <w:rPr>
      <w:b/>
      <w:bCs/>
    </w:rPr>
  </w:style>
  <w:style w:type="paragraph" w:styleId="a8">
    <w:name w:val="List Paragraph"/>
    <w:basedOn w:val="a"/>
    <w:uiPriority w:val="34"/>
    <w:qFormat/>
    <w:rsid w:val="0031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31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12865"/>
  </w:style>
  <w:style w:type="character" w:customStyle="1" w:styleId="t3">
    <w:name w:val="t3"/>
    <w:basedOn w:val="a0"/>
    <w:rsid w:val="00312865"/>
  </w:style>
  <w:style w:type="character" w:customStyle="1" w:styleId="t2">
    <w:name w:val="t2"/>
    <w:basedOn w:val="a0"/>
    <w:rsid w:val="00312865"/>
  </w:style>
  <w:style w:type="character" w:customStyle="1" w:styleId="apple-converted-space">
    <w:name w:val="apple-converted-space"/>
    <w:basedOn w:val="a0"/>
    <w:rsid w:val="00312865"/>
  </w:style>
  <w:style w:type="character" w:customStyle="1" w:styleId="t5">
    <w:name w:val="t5"/>
    <w:basedOn w:val="a0"/>
    <w:rsid w:val="00312865"/>
  </w:style>
  <w:style w:type="character" w:customStyle="1" w:styleId="t4">
    <w:name w:val="t4"/>
    <w:basedOn w:val="a0"/>
    <w:rsid w:val="00312865"/>
  </w:style>
  <w:style w:type="paragraph" w:customStyle="1" w:styleId="bodytext0">
    <w:name w:val="bodytext0"/>
    <w:basedOn w:val="a"/>
    <w:rsid w:val="0031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12865"/>
  </w:style>
  <w:style w:type="character" w:customStyle="1" w:styleId="grame">
    <w:name w:val="grame"/>
    <w:basedOn w:val="a0"/>
    <w:rsid w:val="00312865"/>
  </w:style>
  <w:style w:type="character" w:styleId="a3">
    <w:name w:val="Hyperlink"/>
    <w:basedOn w:val="a0"/>
    <w:uiPriority w:val="99"/>
    <w:semiHidden/>
    <w:unhideWhenUsed/>
    <w:rsid w:val="003128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2865"/>
    <w:rPr>
      <w:color w:val="800080"/>
      <w:u w:val="single"/>
    </w:rPr>
  </w:style>
  <w:style w:type="paragraph" w:customStyle="1" w:styleId="a20">
    <w:name w:val="a2"/>
    <w:basedOn w:val="a"/>
    <w:rsid w:val="0031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1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12865"/>
    <w:rPr>
      <w:i/>
      <w:iCs/>
    </w:rPr>
  </w:style>
  <w:style w:type="paragraph" w:styleId="a6">
    <w:name w:val="Normal (Web)"/>
    <w:basedOn w:val="a"/>
    <w:uiPriority w:val="99"/>
    <w:semiHidden/>
    <w:unhideWhenUsed/>
    <w:rsid w:val="0031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2865"/>
    <w:rPr>
      <w:b/>
      <w:bCs/>
    </w:rPr>
  </w:style>
  <w:style w:type="paragraph" w:styleId="a8">
    <w:name w:val="List Paragraph"/>
    <w:basedOn w:val="a"/>
    <w:uiPriority w:val="34"/>
    <w:qFormat/>
    <w:rsid w:val="0031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31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alex.vistcom.ru/index.htm" TargetMode="External"/><Relationship Id="rId13" Type="http://schemas.openxmlformats.org/officeDocument/2006/relationships/hyperlink" Target="http://www.leon4ik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nfotob.ru/commercial_organizations/nauka/1312" TargetMode="External"/><Relationship Id="rId12" Type="http://schemas.openxmlformats.org/officeDocument/2006/relationships/hyperlink" Target="http://www.detskiysa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yumen.tutumba.ru/" TargetMode="External"/><Relationship Id="rId11" Type="http://schemas.openxmlformats.org/officeDocument/2006/relationships/hyperlink" Target="http://skyclipart.ru/detya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vospitatel.com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tsad-kitty.ru/" TargetMode="External"/><Relationship Id="rId14" Type="http://schemas.openxmlformats.org/officeDocument/2006/relationships/hyperlink" Target="http://www.solnet.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11344</Words>
  <Characters>64663</Characters>
  <Application>Microsoft Office Word</Application>
  <DocSecurity>0</DocSecurity>
  <Lines>538</Lines>
  <Paragraphs>151</Paragraphs>
  <ScaleCrop>false</ScaleCrop>
  <Company>*</Company>
  <LinksUpToDate>false</LinksUpToDate>
  <CharactersWithSpaces>75856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2016-11-10T17:36:00Z</dcterms:created>
  <dcterms:modified xsi:type="dcterms:W3CDTF">2016-11-10T17:38:00Z</dcterms:modified>
</cp:coreProperties>
</file>