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FF" w:rsidRDefault="00E81DFF" w:rsidP="00E81D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DFF">
        <w:rPr>
          <w:rFonts w:ascii="Times New Roman" w:hAnsi="Times New Roman" w:cs="Times New Roman"/>
          <w:b/>
          <w:sz w:val="28"/>
          <w:szCs w:val="28"/>
        </w:rPr>
        <w:t>День Дошкольного работника</w:t>
      </w:r>
    </w:p>
    <w:p w:rsidR="001B5DFE" w:rsidRPr="001B5DFE" w:rsidRDefault="001B5DFE" w:rsidP="001B5DFE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1B5DFE">
        <w:rPr>
          <w:i/>
          <w:iCs/>
          <w:color w:val="222222"/>
          <w:sz w:val="28"/>
          <w:szCs w:val="28"/>
        </w:rPr>
        <w:t>«День воспитателя и всех дошкольных работников»</w:t>
      </w:r>
      <w:r w:rsidRPr="001B5DFE">
        <w:rPr>
          <w:rStyle w:val="apple-converted-space"/>
          <w:color w:val="222222"/>
          <w:sz w:val="28"/>
          <w:szCs w:val="28"/>
        </w:rPr>
        <w:t> </w:t>
      </w:r>
      <w:r w:rsidRPr="001B5DFE">
        <w:rPr>
          <w:color w:val="222222"/>
          <w:sz w:val="28"/>
          <w:szCs w:val="28"/>
        </w:rPr>
        <w:t>был учреждён по инициативе ряда общероссийских педагогических изданий (газет «Детский сад со всех сторон», «Дошкольное образование», журнала «Обруч») 27 сентября</w:t>
      </w:r>
      <w:r w:rsidRPr="001B5DFE">
        <w:rPr>
          <w:rStyle w:val="apple-converted-space"/>
          <w:color w:val="222222"/>
          <w:sz w:val="28"/>
          <w:szCs w:val="28"/>
        </w:rPr>
        <w:t> </w:t>
      </w:r>
      <w:hyperlink r:id="rId4" w:tooltip="2004 год" w:history="1">
        <w:r w:rsidRPr="001B5DFE">
          <w:rPr>
            <w:rStyle w:val="a6"/>
            <w:color w:val="0B0080"/>
            <w:sz w:val="28"/>
            <w:szCs w:val="28"/>
          </w:rPr>
          <w:t>2004 года</w:t>
        </w:r>
      </w:hyperlink>
      <w:r w:rsidRPr="001B5DFE">
        <w:rPr>
          <w:color w:val="222222"/>
          <w:sz w:val="28"/>
          <w:szCs w:val="28"/>
        </w:rPr>
        <w:t xml:space="preserve">. </w:t>
      </w:r>
    </w:p>
    <w:p w:rsidR="001B5DFE" w:rsidRPr="001B5DFE" w:rsidRDefault="001B5DFE" w:rsidP="001B5DFE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1B5DFE">
        <w:rPr>
          <w:color w:val="222222"/>
          <w:sz w:val="28"/>
          <w:szCs w:val="28"/>
        </w:rPr>
        <w:t>Его поддержали авторы большинства основных дошкольных программ, педагоги детских садов и многие родители.</w:t>
      </w:r>
    </w:p>
    <w:p w:rsidR="001B5DFE" w:rsidRPr="001B5DFE" w:rsidRDefault="001B5DFE" w:rsidP="001B5DFE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1B5DFE">
        <w:rPr>
          <w:color w:val="222222"/>
          <w:sz w:val="28"/>
          <w:szCs w:val="28"/>
        </w:rPr>
        <w:t>Идея этого праздника — помочь обществу обратить больше внимания на детский сад и на дошкольное детство в целом.</w:t>
      </w:r>
    </w:p>
    <w:p w:rsidR="001B5DFE" w:rsidRPr="00E81DFF" w:rsidRDefault="001B5DFE" w:rsidP="00E81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67C" w:rsidRDefault="00E2267C">
      <w:r>
        <w:rPr>
          <w:noProof/>
        </w:rPr>
        <w:drawing>
          <wp:inline distT="0" distB="0" distL="0" distR="0">
            <wp:extent cx="4181475" cy="2787650"/>
            <wp:effectExtent l="19050" t="0" r="9525" b="0"/>
            <wp:docPr id="1" name="Рисунок 1" descr="C:\Documents and Settings\Admin\Мои документы\мифа\рабочий стол   1 сентября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ифа\рабочий стол   1 сентября 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15" cy="279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7C" w:rsidRDefault="00E2267C"/>
    <w:p w:rsidR="00E2267C" w:rsidRDefault="00E2267C">
      <w:pPr>
        <w:rPr>
          <w:noProof/>
        </w:rPr>
      </w:pPr>
    </w:p>
    <w:p w:rsidR="00E2267C" w:rsidRDefault="00E2267C">
      <w:r>
        <w:rPr>
          <w:noProof/>
        </w:rPr>
        <w:drawing>
          <wp:inline distT="0" distB="0" distL="0" distR="0">
            <wp:extent cx="4181475" cy="2787650"/>
            <wp:effectExtent l="19050" t="0" r="9525" b="0"/>
            <wp:docPr id="2" name="Рисунок 2" descr="C:\Documents and Settings\Admin\Мои документы\мифа\юбилей зо д.с\Изображение 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ифа\юбилей зо д.с\Изображение 3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7C" w:rsidRDefault="00E2267C" w:rsidP="00E2267C"/>
    <w:p w:rsidR="00E2267C" w:rsidRPr="00E81DFF" w:rsidRDefault="00B03AAC" w:rsidP="00E2267C">
      <w:pPr>
        <w:rPr>
          <w:rFonts w:ascii="Times New Roman" w:hAnsi="Times New Roman" w:cs="Times New Roman"/>
          <w:b/>
          <w:sz w:val="28"/>
          <w:szCs w:val="28"/>
        </w:rPr>
      </w:pPr>
      <w:r w:rsidRPr="00E81DF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2267C" w:rsidRPr="00E81DFF">
        <w:rPr>
          <w:rFonts w:ascii="Times New Roman" w:hAnsi="Times New Roman" w:cs="Times New Roman"/>
          <w:b/>
          <w:sz w:val="28"/>
          <w:szCs w:val="28"/>
        </w:rPr>
        <w:t>Работа творческого клуба « Встреча  воспитателей»</w:t>
      </w:r>
    </w:p>
    <w:p w:rsidR="00E2267C" w:rsidRDefault="00E2267C"/>
    <w:p w:rsidR="00E2267C" w:rsidRDefault="00E2267C">
      <w:r>
        <w:rPr>
          <w:noProof/>
        </w:rPr>
        <w:drawing>
          <wp:inline distT="0" distB="0" distL="0" distR="0">
            <wp:extent cx="5940425" cy="3338051"/>
            <wp:effectExtent l="19050" t="0" r="3175" b="0"/>
            <wp:docPr id="3" name="Рисунок 3" descr="C:\Documents and Settings\Admin\Мои документы\мифа\итоговый17\Изображение 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ифа\итоговый17\Изображение 2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7C" w:rsidRDefault="00E2267C"/>
    <w:p w:rsidR="00E2267C" w:rsidRDefault="00E2267C">
      <w:r>
        <w:rPr>
          <w:noProof/>
        </w:rPr>
        <w:drawing>
          <wp:inline distT="0" distB="0" distL="0" distR="0">
            <wp:extent cx="5940425" cy="3338051"/>
            <wp:effectExtent l="19050" t="0" r="3175" b="0"/>
            <wp:docPr id="4" name="Рисунок 4" descr="C:\Documents and Settings\Admin\Мои документы\мифа\итоговый17\Изображение 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ифа\итоговый17\Изображение 2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7C" w:rsidRDefault="00E2267C"/>
    <w:p w:rsidR="00E2267C" w:rsidRDefault="00E2267C"/>
    <w:p w:rsidR="00E2267C" w:rsidRDefault="00E2267C"/>
    <w:p w:rsidR="00E2267C" w:rsidRDefault="00E2267C"/>
    <w:p w:rsidR="00E2267C" w:rsidRDefault="00E2267C">
      <w:r>
        <w:rPr>
          <w:noProof/>
        </w:rPr>
        <w:drawing>
          <wp:inline distT="0" distB="0" distL="0" distR="0">
            <wp:extent cx="5940425" cy="3338051"/>
            <wp:effectExtent l="19050" t="0" r="3175" b="0"/>
            <wp:docPr id="5" name="Рисунок 5" descr="C:\Documents and Settings\Admin\Мои документы\мифа\итоговый17\Изображение 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ифа\итоговый17\Изображение 2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7C" w:rsidRDefault="00E2267C"/>
    <w:p w:rsidR="00E2267C" w:rsidRDefault="00E2267C">
      <w:r>
        <w:rPr>
          <w:noProof/>
        </w:rPr>
        <w:drawing>
          <wp:inline distT="0" distB="0" distL="0" distR="0">
            <wp:extent cx="5940425" cy="3338051"/>
            <wp:effectExtent l="19050" t="0" r="3175" b="0"/>
            <wp:docPr id="6" name="Рисунок 6" descr="C:\Documents and Settings\Admin\Мои документы\мифа\итоговый17\Изображение 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ифа\итоговый17\Изображение 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67C" w:rsidSect="00BD6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2F96"/>
    <w:rsid w:val="00063541"/>
    <w:rsid w:val="001B5DFE"/>
    <w:rsid w:val="00B03AAC"/>
    <w:rsid w:val="00BD6ABA"/>
    <w:rsid w:val="00CC2F96"/>
    <w:rsid w:val="00E2267C"/>
    <w:rsid w:val="00E8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B5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5DFE"/>
  </w:style>
  <w:style w:type="character" w:styleId="a6">
    <w:name w:val="Hyperlink"/>
    <w:basedOn w:val="a0"/>
    <w:uiPriority w:val="99"/>
    <w:semiHidden/>
    <w:unhideWhenUsed/>
    <w:rsid w:val="001B5D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3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ru.wikipedia.org/wiki/2004_%D0%B3%D0%BE%D0%B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2019-10-31T05:08:00Z</dcterms:created>
  <dcterms:modified xsi:type="dcterms:W3CDTF">2019-11-25T10:52:00Z</dcterms:modified>
</cp:coreProperties>
</file>